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C8" w:rsidRPr="00FA1CC0" w:rsidRDefault="00DA74C8" w:rsidP="00FA1CC0">
      <w:pPr>
        <w:jc w:val="center"/>
        <w:rPr>
          <w:b/>
        </w:rPr>
      </w:pPr>
      <w:r w:rsidRPr="00FA1CC0">
        <w:rPr>
          <w:b/>
        </w:rPr>
        <w:t>АННОТАЦИЯ</w:t>
      </w:r>
    </w:p>
    <w:p w:rsidR="00DA74C8" w:rsidRDefault="00DA74C8" w:rsidP="00FA1CC0">
      <w:pPr>
        <w:jc w:val="center"/>
        <w:rPr>
          <w:b/>
        </w:rPr>
      </w:pPr>
      <w:r w:rsidRPr="00FA1CC0">
        <w:rPr>
          <w:b/>
        </w:rPr>
        <w:t xml:space="preserve">к программе </w:t>
      </w:r>
      <w:r w:rsidR="00B30EF6" w:rsidRPr="00FA1CC0">
        <w:rPr>
          <w:b/>
        </w:rPr>
        <w:t>дополнительного образования</w:t>
      </w:r>
      <w:proofErr w:type="gramStart"/>
      <w:r w:rsidR="00B30EF6" w:rsidRPr="00FA1CC0">
        <w:rPr>
          <w:b/>
        </w:rPr>
        <w:t xml:space="preserve"> </w:t>
      </w:r>
      <w:r w:rsidR="00B30EF6" w:rsidRPr="00FA1CC0">
        <w:t xml:space="preserve"> </w:t>
      </w:r>
      <w:r w:rsidR="003D323F" w:rsidRPr="00FA1CC0">
        <w:t xml:space="preserve"> </w:t>
      </w:r>
      <w:r w:rsidRPr="00FA1CC0">
        <w:rPr>
          <w:b/>
        </w:rPr>
        <w:t>«</w:t>
      </w:r>
      <w:proofErr w:type="gramEnd"/>
      <w:r w:rsidR="006A4799">
        <w:rPr>
          <w:b/>
        </w:rPr>
        <w:t>Юный биолог</w:t>
      </w:r>
      <w:r w:rsidRPr="00FA1CC0">
        <w:rPr>
          <w:b/>
        </w:rPr>
        <w:t>»</w:t>
      </w:r>
    </w:p>
    <w:p w:rsidR="006A4799" w:rsidRPr="00FA1CC0" w:rsidRDefault="006A4799" w:rsidP="00FA1CC0">
      <w:pPr>
        <w:jc w:val="center"/>
        <w:rPr>
          <w:b/>
        </w:rPr>
      </w:pP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Актуальность программы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Программа курса позволяет реализовать актуальные в настоящее время </w:t>
      </w:r>
      <w:proofErr w:type="spellStart"/>
      <w:r w:rsidRPr="006A4799">
        <w:t>компетентностный</w:t>
      </w:r>
      <w:proofErr w:type="spellEnd"/>
      <w:r w:rsidRPr="006A4799">
        <w:t xml:space="preserve">, личностно ориентированный, </w:t>
      </w:r>
      <w:proofErr w:type="spellStart"/>
      <w:r w:rsidRPr="006A4799">
        <w:t>деятельностный</w:t>
      </w:r>
      <w:proofErr w:type="spellEnd"/>
      <w:r w:rsidRPr="006A4799">
        <w:t xml:space="preserve"> подходы. </w:t>
      </w:r>
    </w:p>
    <w:p w:rsidR="006A4799" w:rsidRPr="006A4799" w:rsidRDefault="006A4799" w:rsidP="006A4799">
      <w:pPr>
        <w:spacing w:after="12" w:line="270" w:lineRule="auto"/>
        <w:ind w:left="562"/>
        <w:jc w:val="both"/>
      </w:pPr>
      <w:r w:rsidRPr="006A4799">
        <w:rPr>
          <w:b/>
        </w:rPr>
        <w:t>Новизна и программы</w:t>
      </w:r>
      <w:r w:rsidRPr="006A4799">
        <w:t xml:space="preserve">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Заключается в методическом подходе. Программа «Юный биолог» создана для учеников 5-8 классов. Программа учитывает возрастные особенности ребят и способствует развитию детской любознательности и познавательного интереса. Курс включает теоретические и практические занятия. Каждая тема начинается теоретическим занятием и занимательным уроком.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На лабораторных работах ученики ищут ответ на поставленный вопрос с помощью микроскопа и используя научно-популярную литературу. Ответ на вопрос фиксируют в альбомах с помощью биологических рисунков, опорных схем.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Основные методы, используемые на занятии: частично-поисковый и исследовательский.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 </w:t>
      </w:r>
    </w:p>
    <w:p w:rsidR="006A4799" w:rsidRPr="006A4799" w:rsidRDefault="006A4799" w:rsidP="006A4799">
      <w:pPr>
        <w:spacing w:after="12" w:line="270" w:lineRule="auto"/>
        <w:ind w:left="562"/>
        <w:jc w:val="both"/>
      </w:pPr>
      <w:r w:rsidRPr="006A4799">
        <w:rPr>
          <w:b/>
        </w:rPr>
        <w:t>Цель программы</w:t>
      </w:r>
      <w:r w:rsidRPr="006A4799">
        <w:t xml:space="preserve"> </w:t>
      </w:r>
    </w:p>
    <w:p w:rsidR="006A4799" w:rsidRPr="006A4799" w:rsidRDefault="006A4799" w:rsidP="006A4799">
      <w:pPr>
        <w:spacing w:after="41" w:line="265" w:lineRule="auto"/>
        <w:ind w:left="-15" w:right="5" w:firstLine="557"/>
        <w:jc w:val="both"/>
      </w:pPr>
      <w:r w:rsidRPr="006A4799">
        <w:t xml:space="preserve">Развитие познавательных интересов, </w:t>
      </w:r>
      <w:proofErr w:type="gramStart"/>
      <w:r w:rsidRPr="006A4799">
        <w:t>интеллектуальных и творческих способностей</w:t>
      </w:r>
      <w:proofErr w:type="gramEnd"/>
      <w:r w:rsidRPr="006A4799">
        <w:t xml:space="preserve"> учащихся через приобщение к изучению и исследованию в познании многообразия мира живой природы. </w:t>
      </w:r>
    </w:p>
    <w:p w:rsidR="006A4799" w:rsidRPr="006A4799" w:rsidRDefault="006A4799" w:rsidP="006A4799">
      <w:pPr>
        <w:spacing w:after="12" w:line="270" w:lineRule="auto"/>
        <w:ind w:left="562"/>
        <w:jc w:val="both"/>
      </w:pPr>
      <w:r w:rsidRPr="006A4799">
        <w:rPr>
          <w:b/>
        </w:rPr>
        <w:t>Задачи программы</w:t>
      </w:r>
      <w:r w:rsidRPr="006A4799">
        <w:t xml:space="preserve"> </w:t>
      </w:r>
      <w:r w:rsidRPr="006A4799">
        <w:rPr>
          <w:b/>
          <w:u w:val="single" w:color="000000"/>
        </w:rPr>
        <w:t>Обучающие: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•Расширять кругозор, знания об окружающем мире; </w:t>
      </w:r>
    </w:p>
    <w:p w:rsidR="006A4799" w:rsidRPr="006A4799" w:rsidRDefault="006A4799" w:rsidP="006A4799">
      <w:pPr>
        <w:ind w:left="562" w:right="485"/>
        <w:jc w:val="both"/>
      </w:pPr>
      <w:r w:rsidRPr="006A4799">
        <w:t xml:space="preserve">•Развивать навыки работы с микроскопом, биологическими </w:t>
      </w:r>
      <w:proofErr w:type="gramStart"/>
      <w:r w:rsidRPr="006A4799">
        <w:t>объектами;  •</w:t>
      </w:r>
      <w:proofErr w:type="gramEnd"/>
      <w:r w:rsidRPr="006A4799">
        <w:t xml:space="preserve">Способствовать популяризации у учащихся биологических знаний.  </w:t>
      </w:r>
    </w:p>
    <w:p w:rsidR="006A4799" w:rsidRPr="006A4799" w:rsidRDefault="006A4799" w:rsidP="006A4799">
      <w:pPr>
        <w:ind w:left="562" w:right="3029"/>
        <w:jc w:val="both"/>
      </w:pPr>
      <w:r w:rsidRPr="006A4799">
        <w:t xml:space="preserve">•Знакомить с биологическими специальностями.  </w:t>
      </w:r>
      <w:r w:rsidRPr="006A4799">
        <w:rPr>
          <w:b/>
          <w:u w:val="single" w:color="000000"/>
        </w:rPr>
        <w:t>Развивающие</w:t>
      </w:r>
      <w:r w:rsidRPr="006A4799">
        <w:t xml:space="preserve">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Развитие творческих способностей ребенка. 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Формирование приемов, умений и навыков по организации поисковой и исследовательской деятельности, самостоятельной познавательной деятельности; 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Развитие исследовательских навыков и умения анализировать полученные результаты; </w:t>
      </w:r>
    </w:p>
    <w:p w:rsidR="006A4799" w:rsidRPr="006A4799" w:rsidRDefault="006A4799" w:rsidP="006A4799">
      <w:pPr>
        <w:spacing w:after="3" w:line="270" w:lineRule="auto"/>
        <w:ind w:left="562" w:right="5436"/>
        <w:jc w:val="both"/>
      </w:pPr>
      <w:r w:rsidRPr="006A4799">
        <w:rPr>
          <w:b/>
          <w:u w:val="single" w:color="000000"/>
        </w:rPr>
        <w:t>Воспитательные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Воспитывать интерес к миру живых существ. 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Воспитывать ответственное отношение к порученному делу.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Развитие навыков общения и коммуникации.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Сроки реализации общеразвивающей программы 2 года.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Возраст учащихся, на который рассчитана общеразвивающая программа, 12-14 лет. Наполняемость группы: 15 человек. </w:t>
      </w:r>
    </w:p>
    <w:p w:rsidR="006A4799" w:rsidRDefault="006A4799" w:rsidP="006A4799">
      <w:pPr>
        <w:spacing w:after="3" w:line="270" w:lineRule="auto"/>
        <w:ind w:left="562"/>
        <w:jc w:val="both"/>
      </w:pPr>
      <w:r w:rsidRPr="006A4799">
        <w:rPr>
          <w:b/>
        </w:rPr>
        <w:t>Ожидаемые результаты</w:t>
      </w:r>
      <w:r w:rsidRPr="006A4799">
        <w:t xml:space="preserve"> </w:t>
      </w:r>
    </w:p>
    <w:p w:rsidR="006A4799" w:rsidRPr="006A4799" w:rsidRDefault="006A4799" w:rsidP="006A4799">
      <w:pPr>
        <w:spacing w:after="3" w:line="270" w:lineRule="auto"/>
        <w:ind w:left="562"/>
        <w:jc w:val="both"/>
      </w:pPr>
      <w:r w:rsidRPr="006A4799">
        <w:rPr>
          <w:b/>
          <w:u w:val="single" w:color="000000"/>
        </w:rPr>
        <w:t>Планируемые результаты.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В результате изучения </w:t>
      </w:r>
      <w:proofErr w:type="gramStart"/>
      <w:r w:rsidRPr="006A4799">
        <w:t>курса  «</w:t>
      </w:r>
      <w:proofErr w:type="gramEnd"/>
      <w:r w:rsidRPr="006A4799">
        <w:t xml:space="preserve">Юный биолог» у обучающихся формируются следующие результаты:  </w:t>
      </w:r>
    </w:p>
    <w:p w:rsidR="006A4799" w:rsidRPr="006A4799" w:rsidRDefault="006A4799" w:rsidP="006A4799">
      <w:pPr>
        <w:spacing w:after="3" w:line="270" w:lineRule="auto"/>
        <w:ind w:left="562" w:right="5436"/>
        <w:jc w:val="both"/>
      </w:pPr>
      <w:r w:rsidRPr="006A4799">
        <w:rPr>
          <w:b/>
          <w:u w:val="single" w:color="000000"/>
        </w:rPr>
        <w:t>Предметные результаты: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numPr>
          <w:ilvl w:val="0"/>
          <w:numId w:val="8"/>
        </w:numPr>
        <w:spacing w:after="14" w:line="268" w:lineRule="auto"/>
        <w:ind w:right="15" w:firstLine="567"/>
        <w:jc w:val="both"/>
      </w:pPr>
      <w:r w:rsidRPr="006A4799"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</w:t>
      </w:r>
      <w:proofErr w:type="spellStart"/>
      <w:r w:rsidRPr="006A4799">
        <w:t>практикоориентированных</w:t>
      </w:r>
      <w:proofErr w:type="spellEnd"/>
      <w:r w:rsidRPr="006A4799">
        <w:t xml:space="preserve"> знаний о природе, приобретут целостный взгляд на мир;  </w:t>
      </w:r>
    </w:p>
    <w:p w:rsidR="006A4799" w:rsidRPr="006A4799" w:rsidRDefault="006A4799" w:rsidP="006A4799">
      <w:pPr>
        <w:ind w:left="562" w:right="15"/>
        <w:jc w:val="both"/>
      </w:pPr>
      <w:r w:rsidRPr="006A4799">
        <w:t>•по</w:t>
      </w:r>
      <w:bookmarkStart w:id="0" w:name="_GoBack"/>
      <w:bookmarkEnd w:id="0"/>
      <w:r w:rsidRPr="006A4799">
        <w:t xml:space="preserve">лучат возможность осознать </w:t>
      </w:r>
      <w:proofErr w:type="spellStart"/>
      <w:r w:rsidRPr="006A4799">
        <w:t>своѐ</w:t>
      </w:r>
      <w:proofErr w:type="spellEnd"/>
      <w:r w:rsidRPr="006A4799">
        <w:t xml:space="preserve"> место в мире;  </w:t>
      </w:r>
    </w:p>
    <w:p w:rsidR="006A4799" w:rsidRPr="006A4799" w:rsidRDefault="006A4799" w:rsidP="006A4799">
      <w:pPr>
        <w:ind w:right="15" w:firstLine="567"/>
        <w:jc w:val="both"/>
      </w:pPr>
      <w:r w:rsidRPr="006A4799">
        <w:lastRenderedPageBreak/>
        <w:t xml:space="preserve">•познакомятся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•получат возможность приобрести базовые умения работы с современными ИКТ средствами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•получат возможность научиться использовать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 </w:t>
      </w:r>
    </w:p>
    <w:p w:rsidR="006A4799" w:rsidRPr="006A4799" w:rsidRDefault="006A4799" w:rsidP="006A4799">
      <w:pPr>
        <w:spacing w:after="3" w:line="270" w:lineRule="auto"/>
        <w:ind w:left="562" w:right="5436"/>
        <w:jc w:val="both"/>
      </w:pPr>
      <w:r w:rsidRPr="006A4799">
        <w:rPr>
          <w:b/>
          <w:u w:val="single" w:color="000000"/>
        </w:rPr>
        <w:t>Личностные результаты: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•учебно-познавательный интерес к новому учебному материалу и способам решения новой задачи;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•ориентация на понимание причин успеха во </w:t>
      </w:r>
      <w:proofErr w:type="spellStart"/>
      <w:r w:rsidRPr="006A4799">
        <w:t>внеучебной</w:t>
      </w:r>
      <w:proofErr w:type="spellEnd"/>
      <w:r w:rsidRPr="006A4799"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•способность к самооценке на основе критериев успешности </w:t>
      </w:r>
      <w:proofErr w:type="spellStart"/>
      <w:r w:rsidRPr="006A4799">
        <w:t>внеучебной</w:t>
      </w:r>
      <w:proofErr w:type="spellEnd"/>
      <w:r w:rsidRPr="006A4799">
        <w:t xml:space="preserve"> деятельности;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•чувство прекрасного и эстетические чувства на основе знакомства с природными объектами.  </w:t>
      </w:r>
    </w:p>
    <w:p w:rsidR="006A4799" w:rsidRPr="006A4799" w:rsidRDefault="006A4799" w:rsidP="006A4799">
      <w:pPr>
        <w:spacing w:after="3" w:line="270" w:lineRule="auto"/>
        <w:ind w:left="562" w:right="5436"/>
        <w:jc w:val="both"/>
      </w:pPr>
      <w:proofErr w:type="spellStart"/>
      <w:r w:rsidRPr="006A4799">
        <w:rPr>
          <w:b/>
          <w:u w:val="single" w:color="000000"/>
        </w:rPr>
        <w:t>Метапредметные</w:t>
      </w:r>
      <w:proofErr w:type="spellEnd"/>
      <w:r w:rsidRPr="006A4799">
        <w:rPr>
          <w:b/>
          <w:u w:val="single" w:color="000000"/>
        </w:rPr>
        <w:t xml:space="preserve"> результаты:</w:t>
      </w:r>
      <w:r w:rsidRPr="006A4799">
        <w:rPr>
          <w:b/>
        </w:rPr>
        <w:t xml:space="preserve"> </w:t>
      </w:r>
      <w:r w:rsidRPr="006A4799">
        <w:t xml:space="preserve">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•планировать свои действия в соответствии с поставленной задачей и условиями ее реализации, в том числе во внутреннем плане;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•учитывать установленные правила в планировании и контроле способа решения;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•осуществлять итоговый и пошаговый контроль по результату;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•различать способ и результат действия.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•в сотрудничестве с учителем ставить новые учебные задачи;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•осуществлять поиск необходимой информации для выполнения </w:t>
      </w:r>
      <w:proofErr w:type="spellStart"/>
      <w:r w:rsidRPr="006A4799">
        <w:t>внеучебных</w:t>
      </w:r>
      <w:proofErr w:type="spellEnd"/>
      <w:r w:rsidRPr="006A4799"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•осуществлять запись (фиксацию) выборочной информации об окружающем мире и о себе самом, в том числе с помощью инструментов ИКТ;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•строить сообщения, проекты в устной и письменной форме;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•проводить сравнение и классификацию по заданным критериям;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•устанавливать причинно-следственные связи в изучаемом круге явлений;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•построить рассуждения в форме связи простых суждений об объекте, его строении, свойствах и связях; 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•допускать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•формулировать собственное мнение и позицию; </w:t>
      </w:r>
    </w:p>
    <w:p w:rsidR="006A4799" w:rsidRPr="006A4799" w:rsidRDefault="006A4799" w:rsidP="006A4799">
      <w:pPr>
        <w:spacing w:after="12" w:line="270" w:lineRule="auto"/>
        <w:ind w:left="562"/>
        <w:jc w:val="both"/>
      </w:pPr>
      <w:r w:rsidRPr="006A4799">
        <w:rPr>
          <w:b/>
        </w:rPr>
        <w:t xml:space="preserve">Направленность дополнительной образовательной программы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Образовательная программа «Юный биолог» имеет естественно – научную направленность.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Направлена: </w:t>
      </w:r>
    </w:p>
    <w:p w:rsidR="006A4799" w:rsidRPr="006A4799" w:rsidRDefault="006A4799" w:rsidP="006A4799">
      <w:pPr>
        <w:numPr>
          <w:ilvl w:val="0"/>
          <w:numId w:val="9"/>
        </w:numPr>
        <w:spacing w:after="14" w:line="268" w:lineRule="auto"/>
        <w:ind w:right="15" w:hanging="139"/>
        <w:jc w:val="both"/>
      </w:pPr>
      <w:r w:rsidRPr="006A4799">
        <w:t xml:space="preserve">овладение и ознакомление обучающимися лабораторными навыками в сфере биологии; </w:t>
      </w:r>
    </w:p>
    <w:p w:rsidR="006A4799" w:rsidRPr="006A4799" w:rsidRDefault="006A4799" w:rsidP="006A4799">
      <w:pPr>
        <w:numPr>
          <w:ilvl w:val="0"/>
          <w:numId w:val="9"/>
        </w:numPr>
        <w:spacing w:after="14" w:line="268" w:lineRule="auto"/>
        <w:ind w:right="15" w:hanging="139"/>
        <w:jc w:val="both"/>
      </w:pPr>
      <w:r w:rsidRPr="006A4799">
        <w:t xml:space="preserve">овладение обучающимися исследовательскими работами; </w:t>
      </w:r>
    </w:p>
    <w:p w:rsidR="006A4799" w:rsidRPr="006A4799" w:rsidRDefault="006A4799" w:rsidP="006A4799">
      <w:pPr>
        <w:ind w:left="562" w:right="15"/>
        <w:jc w:val="both"/>
      </w:pPr>
      <w:r w:rsidRPr="006A4799">
        <w:t xml:space="preserve">-ознакомление и овладение работы на специальном лабораторном оборудование. </w:t>
      </w:r>
    </w:p>
    <w:p w:rsidR="006A4799" w:rsidRPr="006A4799" w:rsidRDefault="006A4799" w:rsidP="006A4799">
      <w:pPr>
        <w:ind w:left="562" w:right="15"/>
        <w:jc w:val="both"/>
      </w:pPr>
      <w:r w:rsidRPr="006A4799">
        <w:rPr>
          <w:b/>
        </w:rPr>
        <w:t>Уровень</w:t>
      </w:r>
      <w:r w:rsidRPr="006A4799">
        <w:t xml:space="preserve">: базовый. </w:t>
      </w:r>
    </w:p>
    <w:p w:rsidR="006A4799" w:rsidRPr="006A4799" w:rsidRDefault="006A4799" w:rsidP="006A4799">
      <w:pPr>
        <w:spacing w:after="12" w:line="270" w:lineRule="auto"/>
        <w:ind w:left="562" w:right="5347"/>
        <w:jc w:val="both"/>
      </w:pPr>
      <w:r w:rsidRPr="006A4799">
        <w:rPr>
          <w:b/>
        </w:rPr>
        <w:t>Возраст обучающихся</w:t>
      </w:r>
      <w:r w:rsidRPr="006A4799">
        <w:t>: 12-14 лет.</w:t>
      </w:r>
    </w:p>
    <w:p w:rsidR="006A4799" w:rsidRPr="006A4799" w:rsidRDefault="006A4799" w:rsidP="006A4799">
      <w:pPr>
        <w:spacing w:after="12" w:line="270" w:lineRule="auto"/>
        <w:ind w:left="562" w:right="5347"/>
        <w:jc w:val="both"/>
      </w:pPr>
      <w:r w:rsidRPr="006A4799">
        <w:t xml:space="preserve"> </w:t>
      </w:r>
      <w:r w:rsidRPr="006A4799">
        <w:rPr>
          <w:b/>
        </w:rPr>
        <w:t xml:space="preserve">Сроки реализации программы: </w:t>
      </w:r>
    </w:p>
    <w:p w:rsidR="006A4799" w:rsidRPr="006A4799" w:rsidRDefault="006A4799" w:rsidP="006A4799">
      <w:pPr>
        <w:ind w:right="15" w:firstLine="567"/>
        <w:jc w:val="both"/>
      </w:pPr>
      <w:r w:rsidRPr="006A4799">
        <w:t xml:space="preserve">Данная программа рассчитана на 2 года обучения, 85 часа в год (2,5 часа в неделю), предусмотрена для детей школьного возраста. </w:t>
      </w:r>
    </w:p>
    <w:p w:rsidR="00AE58F3" w:rsidRPr="006A4799" w:rsidRDefault="00AE58F3" w:rsidP="006A4799">
      <w:pPr>
        <w:ind w:firstLine="709"/>
        <w:jc w:val="both"/>
      </w:pPr>
    </w:p>
    <w:sectPr w:rsidR="00AE58F3" w:rsidRPr="006A4799" w:rsidSect="006A4799">
      <w:pgSz w:w="11906" w:h="16838"/>
      <w:pgMar w:top="709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9pt;height:92.4pt;visibility:visible" o:bullet="t">
        <v:imagedata r:id="rId1" o:title=""/>
      </v:shape>
    </w:pict>
  </w:numPicBullet>
  <w:abstractNum w:abstractNumId="0" w15:restartNumberingAfterBreak="0">
    <w:nsid w:val="1CE235BE"/>
    <w:multiLevelType w:val="hybridMultilevel"/>
    <w:tmpl w:val="64C43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213D"/>
    <w:multiLevelType w:val="multilevel"/>
    <w:tmpl w:val="C696DE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E37CE2"/>
    <w:multiLevelType w:val="hybridMultilevel"/>
    <w:tmpl w:val="6F0A5EB6"/>
    <w:lvl w:ilvl="0" w:tplc="E12C073A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0F52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6F40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61DE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E202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6C76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42DA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FEC6C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A1C1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6E2876"/>
    <w:multiLevelType w:val="hybridMultilevel"/>
    <w:tmpl w:val="6A68ABF4"/>
    <w:lvl w:ilvl="0" w:tplc="4AF2B9A4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3325A4"/>
    <w:multiLevelType w:val="hybridMultilevel"/>
    <w:tmpl w:val="8E2E187E"/>
    <w:lvl w:ilvl="0" w:tplc="EE9ECB9A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28C4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8EB6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698F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E420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469B8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4B6E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A8EA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67E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DA122E"/>
    <w:multiLevelType w:val="hybridMultilevel"/>
    <w:tmpl w:val="43BE4404"/>
    <w:lvl w:ilvl="0" w:tplc="D0748BD2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8E82154">
      <w:numFmt w:val="bullet"/>
      <w:lvlText w:val="•"/>
      <w:lvlJc w:val="left"/>
      <w:pPr>
        <w:ind w:left="1157" w:hanging="207"/>
      </w:pPr>
      <w:rPr>
        <w:rFonts w:hint="default"/>
        <w:lang w:val="ru-RU" w:eastAsia="en-US" w:bidi="ar-SA"/>
      </w:rPr>
    </w:lvl>
    <w:lvl w:ilvl="2" w:tplc="1402D3BC">
      <w:numFmt w:val="bullet"/>
      <w:lvlText w:val="•"/>
      <w:lvlJc w:val="left"/>
      <w:pPr>
        <w:ind w:left="2194" w:hanging="207"/>
      </w:pPr>
      <w:rPr>
        <w:rFonts w:hint="default"/>
        <w:lang w:val="ru-RU" w:eastAsia="en-US" w:bidi="ar-SA"/>
      </w:rPr>
    </w:lvl>
    <w:lvl w:ilvl="3" w:tplc="6AD4CFB8">
      <w:numFmt w:val="bullet"/>
      <w:lvlText w:val="•"/>
      <w:lvlJc w:val="left"/>
      <w:pPr>
        <w:ind w:left="3231" w:hanging="207"/>
      </w:pPr>
      <w:rPr>
        <w:rFonts w:hint="default"/>
        <w:lang w:val="ru-RU" w:eastAsia="en-US" w:bidi="ar-SA"/>
      </w:rPr>
    </w:lvl>
    <w:lvl w:ilvl="4" w:tplc="6E680248">
      <w:numFmt w:val="bullet"/>
      <w:lvlText w:val="•"/>
      <w:lvlJc w:val="left"/>
      <w:pPr>
        <w:ind w:left="4268" w:hanging="207"/>
      </w:pPr>
      <w:rPr>
        <w:rFonts w:hint="default"/>
        <w:lang w:val="ru-RU" w:eastAsia="en-US" w:bidi="ar-SA"/>
      </w:rPr>
    </w:lvl>
    <w:lvl w:ilvl="5" w:tplc="059437DE">
      <w:numFmt w:val="bullet"/>
      <w:lvlText w:val="•"/>
      <w:lvlJc w:val="left"/>
      <w:pPr>
        <w:ind w:left="5305" w:hanging="207"/>
      </w:pPr>
      <w:rPr>
        <w:rFonts w:hint="default"/>
        <w:lang w:val="ru-RU" w:eastAsia="en-US" w:bidi="ar-SA"/>
      </w:rPr>
    </w:lvl>
    <w:lvl w:ilvl="6" w:tplc="908E427C">
      <w:numFmt w:val="bullet"/>
      <w:lvlText w:val="•"/>
      <w:lvlJc w:val="left"/>
      <w:pPr>
        <w:ind w:left="6342" w:hanging="207"/>
      </w:pPr>
      <w:rPr>
        <w:rFonts w:hint="default"/>
        <w:lang w:val="ru-RU" w:eastAsia="en-US" w:bidi="ar-SA"/>
      </w:rPr>
    </w:lvl>
    <w:lvl w:ilvl="7" w:tplc="20AE0506">
      <w:numFmt w:val="bullet"/>
      <w:lvlText w:val="•"/>
      <w:lvlJc w:val="left"/>
      <w:pPr>
        <w:ind w:left="7379" w:hanging="207"/>
      </w:pPr>
      <w:rPr>
        <w:rFonts w:hint="default"/>
        <w:lang w:val="ru-RU" w:eastAsia="en-US" w:bidi="ar-SA"/>
      </w:rPr>
    </w:lvl>
    <w:lvl w:ilvl="8" w:tplc="F53467F6">
      <w:numFmt w:val="bullet"/>
      <w:lvlText w:val="•"/>
      <w:lvlJc w:val="left"/>
      <w:pPr>
        <w:ind w:left="8416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41EC4D86"/>
    <w:multiLevelType w:val="multilevel"/>
    <w:tmpl w:val="B60C5DFE"/>
    <w:lvl w:ilvl="0">
      <w:start w:val="1"/>
      <w:numFmt w:val="bullet"/>
      <w:lvlText w:val="●"/>
      <w:lvlJc w:val="left"/>
      <w:pPr>
        <w:ind w:left="16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2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1177DC"/>
    <w:multiLevelType w:val="hybridMultilevel"/>
    <w:tmpl w:val="F4CCF8AA"/>
    <w:lvl w:ilvl="0" w:tplc="4AF2B9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0A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524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62C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84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0EC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E0C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323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C8E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3B53CB3"/>
    <w:multiLevelType w:val="hybridMultilevel"/>
    <w:tmpl w:val="D11A63E8"/>
    <w:lvl w:ilvl="0" w:tplc="0F687A3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2CD216">
      <w:start w:val="1"/>
      <w:numFmt w:val="decimal"/>
      <w:lvlText w:val="%2."/>
      <w:lvlJc w:val="left"/>
      <w:pPr>
        <w:ind w:left="1514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541663A6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7590B30A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16698A6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 w:tplc="B0007986">
      <w:numFmt w:val="bullet"/>
      <w:lvlText w:val="•"/>
      <w:lvlJc w:val="left"/>
      <w:pPr>
        <w:ind w:left="6065" w:hanging="240"/>
      </w:pPr>
      <w:rPr>
        <w:rFonts w:hint="default"/>
        <w:lang w:val="ru-RU" w:eastAsia="en-US" w:bidi="ar-SA"/>
      </w:rPr>
    </w:lvl>
    <w:lvl w:ilvl="6" w:tplc="94608F5E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7" w:tplc="7144A8F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  <w:lvl w:ilvl="8" w:tplc="491E6356">
      <w:numFmt w:val="bullet"/>
      <w:lvlText w:val="•"/>
      <w:lvlJc w:val="left"/>
      <w:pPr>
        <w:ind w:left="9473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5F"/>
    <w:rsid w:val="003D323F"/>
    <w:rsid w:val="00451453"/>
    <w:rsid w:val="006A4799"/>
    <w:rsid w:val="0075565F"/>
    <w:rsid w:val="00AE58F3"/>
    <w:rsid w:val="00B30EF6"/>
    <w:rsid w:val="00DA74C8"/>
    <w:rsid w:val="00FA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FC54"/>
  <w15:docId w15:val="{740E0669-92FA-4894-8721-C207904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1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rsid w:val="00FA1CC0"/>
    <w:pPr>
      <w:widowControl w:val="0"/>
      <w:ind w:left="2398"/>
      <w:outlineLvl w:val="2"/>
    </w:pPr>
    <w:rPr>
      <w:b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1CC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C8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A74C8"/>
    <w:pPr>
      <w:widowControl w:val="0"/>
      <w:autoSpaceDE w:val="0"/>
      <w:autoSpaceDN w:val="0"/>
      <w:ind w:left="470"/>
      <w:outlineLvl w:val="1"/>
    </w:pPr>
    <w:rPr>
      <w:b/>
      <w:bCs/>
      <w:lang w:eastAsia="en-US"/>
    </w:rPr>
  </w:style>
  <w:style w:type="paragraph" w:styleId="a4">
    <w:name w:val="Body Text"/>
    <w:basedOn w:val="a"/>
    <w:link w:val="a5"/>
    <w:uiPriority w:val="1"/>
    <w:qFormat/>
    <w:rsid w:val="003D323F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D323F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D323F"/>
    <w:pPr>
      <w:widowControl w:val="0"/>
      <w:autoSpaceDE w:val="0"/>
      <w:autoSpaceDN w:val="0"/>
      <w:spacing w:before="125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3D323F"/>
    <w:pPr>
      <w:widowControl w:val="0"/>
      <w:autoSpaceDE w:val="0"/>
      <w:autoSpaceDN w:val="0"/>
      <w:spacing w:before="50"/>
      <w:ind w:left="827"/>
      <w:outlineLvl w:val="3"/>
    </w:pPr>
    <w:rPr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FA1CC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1CC0"/>
    <w:rPr>
      <w:rFonts w:ascii="Cambria" w:eastAsia="Times New Roman" w:hAnsi="Cambria" w:cs="Times New Roman"/>
      <w:color w:val="243F60"/>
    </w:rPr>
  </w:style>
  <w:style w:type="character" w:customStyle="1" w:styleId="normaltextrun">
    <w:name w:val="normaltextrun"/>
    <w:basedOn w:val="a0"/>
    <w:rsid w:val="00FA1CC0"/>
  </w:style>
  <w:style w:type="character" w:customStyle="1" w:styleId="eop">
    <w:name w:val="eop"/>
    <w:basedOn w:val="a0"/>
    <w:rsid w:val="00FA1CC0"/>
  </w:style>
  <w:style w:type="character" w:customStyle="1" w:styleId="10">
    <w:name w:val="Заголовок 1 Знак"/>
    <w:basedOn w:val="a0"/>
    <w:link w:val="1"/>
    <w:uiPriority w:val="9"/>
    <w:rsid w:val="004514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944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2021-10-19T10:13:00Z</dcterms:created>
  <dcterms:modified xsi:type="dcterms:W3CDTF">2025-10-24T08:01:00Z</dcterms:modified>
</cp:coreProperties>
</file>