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E" w:rsidRDefault="00181922" w:rsidP="00181922">
      <w:pPr>
        <w:jc w:val="center"/>
        <w:rPr>
          <w:rFonts w:ascii="Times New Roman" w:hAnsi="Times New Roman" w:cs="Times New Roman"/>
          <w:sz w:val="32"/>
          <w:szCs w:val="32"/>
        </w:rPr>
      </w:pPr>
      <w:r w:rsidRPr="00181922">
        <w:rPr>
          <w:rFonts w:ascii="Times New Roman" w:hAnsi="Times New Roman" w:cs="Times New Roman"/>
          <w:sz w:val="32"/>
          <w:szCs w:val="32"/>
        </w:rPr>
        <w:t>Русский язык 8 класс</w:t>
      </w:r>
    </w:p>
    <w:p w:rsidR="00181922" w:rsidRDefault="00181922" w:rsidP="00181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29 Понятие об однородных членах предложения.  Записать правило на стр. 127.  И под знаком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1922">
        <w:rPr>
          <w:rFonts w:ascii="Arial Black" w:hAnsi="Arial Black" w:cs="Times New Roman"/>
          <w:sz w:val="40"/>
          <w:szCs w:val="40"/>
        </w:rPr>
        <w:t>!</w:t>
      </w:r>
      <w:proofErr w:type="gramEnd"/>
      <w:r>
        <w:rPr>
          <w:rFonts w:ascii="Arial Black" w:hAnsi="Arial Black" w:cs="Times New Roman"/>
          <w:sz w:val="40"/>
          <w:szCs w:val="40"/>
        </w:rPr>
        <w:t xml:space="preserve"> </w:t>
      </w:r>
      <w:r w:rsidRPr="00181922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стр. 127, 128 129 записать материал в тетрадь</w:t>
      </w:r>
      <w:r w:rsidRPr="0018192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81922">
        <w:rPr>
          <w:rFonts w:ascii="Times New Roman" w:hAnsi="Times New Roman" w:cs="Times New Roman"/>
          <w:sz w:val="32"/>
          <w:szCs w:val="32"/>
        </w:rPr>
        <w:t>Выполнить упр.</w:t>
      </w:r>
      <w:r>
        <w:rPr>
          <w:rFonts w:ascii="Times New Roman" w:hAnsi="Times New Roman" w:cs="Times New Roman"/>
          <w:sz w:val="32"/>
          <w:szCs w:val="32"/>
        </w:rPr>
        <w:t xml:space="preserve"> 207.</w:t>
      </w:r>
    </w:p>
    <w:p w:rsidR="00181922" w:rsidRPr="00181922" w:rsidRDefault="00181922" w:rsidP="00181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 30 Способы связи однородных членов предложения и знаки препинания между ними. Выполнить запись материала параграфа под знаком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1922">
        <w:rPr>
          <w:rFonts w:ascii="Arial Black" w:hAnsi="Arial Black" w:cs="Times New Roman"/>
          <w:sz w:val="40"/>
          <w:szCs w:val="40"/>
        </w:rPr>
        <w:t>!</w:t>
      </w:r>
      <w:r w:rsidRPr="0018192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Выполнить упр. 219.</w:t>
      </w:r>
      <w:bookmarkStart w:id="0" w:name="_GoBack"/>
      <w:bookmarkEnd w:id="0"/>
    </w:p>
    <w:sectPr w:rsidR="00181922" w:rsidRPr="0018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527"/>
    <w:multiLevelType w:val="hybridMultilevel"/>
    <w:tmpl w:val="8914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2"/>
    <w:rsid w:val="00023A41"/>
    <w:rsid w:val="00181922"/>
    <w:rsid w:val="001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>Krokoz™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2019-02-09T11:25:00Z</dcterms:created>
  <dcterms:modified xsi:type="dcterms:W3CDTF">2019-02-09T11:36:00Z</dcterms:modified>
</cp:coreProperties>
</file>