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3" w:rsidRPr="00C925F3" w:rsidRDefault="00C925F3" w:rsidP="00C92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>Утверждено</w:t>
      </w:r>
    </w:p>
    <w:p w:rsidR="00C925F3" w:rsidRPr="00C925F3" w:rsidRDefault="00C925F3" w:rsidP="00C92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>Директором МАОУ</w:t>
      </w:r>
    </w:p>
    <w:p w:rsidR="00C925F3" w:rsidRPr="00C925F3" w:rsidRDefault="00C925F3" w:rsidP="00C92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25F3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Pr="00C925F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925F3" w:rsidRPr="00C925F3" w:rsidRDefault="00C925F3" w:rsidP="00C92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5F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C925F3"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</w:p>
    <w:p w:rsidR="003D7CCF" w:rsidRPr="00D75E1B" w:rsidRDefault="00D75E1B" w:rsidP="004E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1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E28F3" w:rsidRPr="00D75E1B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</w:t>
      </w:r>
      <w:r w:rsidRPr="00D75E1B">
        <w:rPr>
          <w:rFonts w:ascii="Times New Roman" w:hAnsi="Times New Roman" w:cs="Times New Roman"/>
          <w:b/>
          <w:sz w:val="28"/>
          <w:szCs w:val="28"/>
        </w:rPr>
        <w:t>питанию в рамках празднования 75</w:t>
      </w:r>
      <w:r w:rsidR="004E28F3" w:rsidRPr="00D75E1B">
        <w:rPr>
          <w:rFonts w:ascii="Times New Roman" w:hAnsi="Times New Roman" w:cs="Times New Roman"/>
          <w:b/>
          <w:sz w:val="28"/>
          <w:szCs w:val="28"/>
        </w:rPr>
        <w:t>-летия Великой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2880"/>
        <w:gridCol w:w="1608"/>
        <w:gridCol w:w="3133"/>
      </w:tblGrid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5" w:type="dxa"/>
          </w:tcPr>
          <w:p w:rsidR="00D75E1B" w:rsidRPr="00D75E1B" w:rsidRDefault="00143A08" w:rsidP="004E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«Моя </w:t>
            </w:r>
            <w:proofErr w:type="spellStart"/>
            <w:r w:rsidRPr="00D75E1B">
              <w:rPr>
                <w:rFonts w:ascii="Times New Roman" w:hAnsi="Times New Roman" w:cs="Times New Roman"/>
                <w:sz w:val="28"/>
                <w:szCs w:val="28"/>
              </w:rPr>
              <w:t>Манчажская</w:t>
            </w:r>
            <w:proofErr w:type="spellEnd"/>
            <w:r w:rsidRPr="00D75E1B">
              <w:rPr>
                <w:rFonts w:ascii="Times New Roman" w:hAnsi="Times New Roman" w:cs="Times New Roman"/>
                <w:sz w:val="28"/>
                <w:szCs w:val="28"/>
              </w:rPr>
              <w:t xml:space="preserve"> школа в тяжелые годы войны»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«Дорогой памяти»</w:t>
            </w:r>
          </w:p>
        </w:tc>
        <w:tc>
          <w:tcPr>
            <w:tcW w:w="1545" w:type="dxa"/>
          </w:tcPr>
          <w:p w:rsid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sz w:val="28"/>
                <w:szCs w:val="28"/>
              </w:rPr>
              <w:t>Экскурсия «Все для фронта»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Аллеи героям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33" w:type="dxa"/>
          </w:tcPr>
          <w:p w:rsid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sz w:val="28"/>
                <w:szCs w:val="28"/>
              </w:rPr>
              <w:t>Экскурсия «Учителя-фронтовики»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143A08" w:rsidRPr="00D75E1B" w:rsidTr="00D75E1B">
        <w:tc>
          <w:tcPr>
            <w:tcW w:w="1339" w:type="dxa"/>
          </w:tcPr>
          <w:p w:rsid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80" w:type="dxa"/>
          </w:tcPr>
          <w:p w:rsidR="00143A08" w:rsidRPr="00D75E1B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«Пол-Европы прошагал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пол-земли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545" w:type="dxa"/>
          </w:tcPr>
          <w:p w:rsid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33" w:type="dxa"/>
          </w:tcPr>
          <w:p w:rsid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1B">
              <w:rPr>
                <w:rFonts w:ascii="Times New Roman" w:hAnsi="Times New Roman" w:cs="Times New Roman"/>
                <w:sz w:val="28"/>
                <w:szCs w:val="28"/>
              </w:rPr>
              <w:t>Работа над акцией «У победы наши лица»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«75-летие Поб</w:t>
            </w:r>
            <w:r w:rsidRPr="00D75E1B">
              <w:rPr>
                <w:rFonts w:ascii="Times New Roman" w:hAnsi="Times New Roman" w:cs="Times New Roman"/>
                <w:sz w:val="28"/>
                <w:szCs w:val="28"/>
              </w:rPr>
              <w:t>еды»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</w:p>
        </w:tc>
        <w:tc>
          <w:tcPr>
            <w:tcW w:w="3133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тыла и детьми войны</w:t>
            </w:r>
          </w:p>
        </w:tc>
        <w:tc>
          <w:tcPr>
            <w:tcW w:w="1545" w:type="dxa"/>
          </w:tcPr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133" w:type="dxa"/>
          </w:tcPr>
          <w:p w:rsid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D75E1B" w:rsidRPr="00D75E1B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75E1B" w:rsidRPr="00D75E1B" w:rsidTr="00D75E1B">
        <w:tc>
          <w:tcPr>
            <w:tcW w:w="1339" w:type="dxa"/>
          </w:tcPr>
          <w:p w:rsidR="00D75E1B" w:rsidRPr="00143A08" w:rsidRDefault="00D75E1B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80" w:type="dxa"/>
          </w:tcPr>
          <w:p w:rsidR="00D75E1B" w:rsidRPr="00143A08" w:rsidRDefault="00D75E1B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«Медали и ордена» </w:t>
            </w:r>
          </w:p>
        </w:tc>
        <w:tc>
          <w:tcPr>
            <w:tcW w:w="1545" w:type="dxa"/>
          </w:tcPr>
          <w:p w:rsidR="00D75E1B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133" w:type="dxa"/>
          </w:tcPr>
          <w:p w:rsidR="00D75E1B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143A08" w:rsidRPr="00D75E1B" w:rsidTr="00D75E1B">
        <w:tc>
          <w:tcPr>
            <w:tcW w:w="1339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80" w:type="dxa"/>
          </w:tcPr>
          <w:p w:rsidR="00143A08" w:rsidRPr="00143A08" w:rsidRDefault="00143A08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«Мы помним, мы гордимся»</w:t>
            </w:r>
          </w:p>
        </w:tc>
        <w:tc>
          <w:tcPr>
            <w:tcW w:w="1545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1-11 класс, жители села</w:t>
            </w:r>
          </w:p>
        </w:tc>
        <w:tc>
          <w:tcPr>
            <w:tcW w:w="3133" w:type="dxa"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</w:p>
        </w:tc>
      </w:tr>
      <w:tr w:rsidR="00143A08" w:rsidRPr="00D75E1B" w:rsidTr="00D75E1B">
        <w:tc>
          <w:tcPr>
            <w:tcW w:w="1339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0" w:type="dxa"/>
          </w:tcPr>
          <w:p w:rsidR="00143A08" w:rsidRPr="00143A08" w:rsidRDefault="00143A08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</w:p>
        </w:tc>
        <w:tc>
          <w:tcPr>
            <w:tcW w:w="1545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33" w:type="dxa"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</w:p>
        </w:tc>
      </w:tr>
      <w:tr w:rsidR="00143A08" w:rsidRPr="00D75E1B" w:rsidTr="00D75E1B">
        <w:tc>
          <w:tcPr>
            <w:tcW w:w="1339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80" w:type="dxa"/>
          </w:tcPr>
          <w:p w:rsidR="00143A08" w:rsidRPr="00143A08" w:rsidRDefault="00143A08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Акция «У победы наши лица»</w:t>
            </w:r>
          </w:p>
        </w:tc>
        <w:tc>
          <w:tcPr>
            <w:tcW w:w="1545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33" w:type="dxa"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</w:p>
        </w:tc>
      </w:tr>
      <w:tr w:rsidR="00143A08" w:rsidRPr="00D75E1B" w:rsidTr="00D75E1B">
        <w:tc>
          <w:tcPr>
            <w:tcW w:w="1339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80" w:type="dxa"/>
          </w:tcPr>
          <w:p w:rsidR="00143A08" w:rsidRPr="00143A08" w:rsidRDefault="00143A08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Участие «Бессмертный полк»</w:t>
            </w:r>
          </w:p>
        </w:tc>
        <w:tc>
          <w:tcPr>
            <w:tcW w:w="1545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3133" w:type="dxa"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музеисты</w:t>
            </w:r>
            <w:proofErr w:type="spellEnd"/>
          </w:p>
        </w:tc>
      </w:tr>
      <w:tr w:rsidR="00143A08" w:rsidRPr="00D75E1B" w:rsidTr="00D75E1B">
        <w:tc>
          <w:tcPr>
            <w:tcW w:w="1339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143A08" w:rsidRPr="00143A08" w:rsidRDefault="00143A08" w:rsidP="00D7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45" w:type="dxa"/>
          </w:tcPr>
          <w:p w:rsidR="00143A08" w:rsidRPr="00143A08" w:rsidRDefault="00143A08" w:rsidP="004E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</w:tc>
        <w:tc>
          <w:tcPr>
            <w:tcW w:w="3133" w:type="dxa"/>
          </w:tcPr>
          <w:p w:rsidR="00143A08" w:rsidRPr="00143A08" w:rsidRDefault="00143A08" w:rsidP="0014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8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</w:tbl>
    <w:p w:rsidR="004E28F3" w:rsidRPr="002B5BCB" w:rsidRDefault="00D1019E" w:rsidP="004E28F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Ответственный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Илькина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Е.В</w:t>
      </w:r>
    </w:p>
    <w:sectPr w:rsidR="004E28F3" w:rsidRPr="002B5BCB" w:rsidSect="00C925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8F3"/>
    <w:rsid w:val="00143A08"/>
    <w:rsid w:val="002B5BCB"/>
    <w:rsid w:val="003253C7"/>
    <w:rsid w:val="003D7CCF"/>
    <w:rsid w:val="004E28F3"/>
    <w:rsid w:val="005D1DC7"/>
    <w:rsid w:val="00975D4F"/>
    <w:rsid w:val="00C925F3"/>
    <w:rsid w:val="00D1019E"/>
    <w:rsid w:val="00D75E1B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2019-11-12T02:48:00Z</cp:lastPrinted>
  <dcterms:created xsi:type="dcterms:W3CDTF">2015-01-13T03:31:00Z</dcterms:created>
  <dcterms:modified xsi:type="dcterms:W3CDTF">2019-11-12T10:25:00Z</dcterms:modified>
</cp:coreProperties>
</file>