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85" w:rsidRDefault="00CD3F85" w:rsidP="00CD3F85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057400" cy="695325"/>
            <wp:effectExtent l="19050" t="0" r="0" b="0"/>
            <wp:docPr id="1" name="Рисунок 1" descr="http://gimn1.edu.yar.ru/fgosooo_w216_h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1.edu.yar.ru/fgosooo_w216_h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74C">
        <w:rPr>
          <w:rStyle w:val="a4"/>
          <w:rFonts w:ascii="Tahoma" w:hAnsi="Tahoma" w:cs="Tahoma"/>
          <w:color w:val="000000"/>
          <w:sz w:val="21"/>
          <w:szCs w:val="21"/>
        </w:rPr>
        <w:t>Уважаемые родители</w:t>
      </w:r>
      <w:r>
        <w:rPr>
          <w:rStyle w:val="a4"/>
          <w:rFonts w:ascii="Tahoma" w:hAnsi="Tahoma" w:cs="Tahoma"/>
          <w:color w:val="000000"/>
          <w:sz w:val="21"/>
          <w:szCs w:val="21"/>
        </w:rPr>
        <w:t>!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 </w:t>
      </w:r>
      <w:r w:rsidR="00BA674C">
        <w:rPr>
          <w:rFonts w:ascii="Tahoma" w:hAnsi="Tahoma" w:cs="Tahoma"/>
          <w:color w:val="000000"/>
          <w:sz w:val="21"/>
          <w:szCs w:val="21"/>
        </w:rPr>
        <w:t xml:space="preserve">1 </w:t>
      </w:r>
      <w:r>
        <w:rPr>
          <w:rFonts w:ascii="Tahoma" w:hAnsi="Tahoma" w:cs="Tahoma"/>
          <w:color w:val="000000"/>
          <w:sz w:val="21"/>
          <w:szCs w:val="21"/>
        </w:rPr>
        <w:t xml:space="preserve">сентября 2015 года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обучающиеся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5 классов переходят на обучение по новым федеральным образовательным стандартам. 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ФГОС ООО утверждён приказом министерства образования и науки Российской Федерации от 17 декабря 2010 г.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 (ФГОС ООО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)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» </w:t>
      </w:r>
      <w:hyperlink r:id="rId5" w:history="1">
        <w:r>
          <w:rPr>
            <w:rStyle w:val="a5"/>
            <w:rFonts w:ascii="Tahoma" w:hAnsi="Tahoma" w:cs="Tahoma"/>
            <w:sz w:val="21"/>
            <w:szCs w:val="21"/>
          </w:rPr>
          <w:t>http://standart.edu.ru/catalog.aspx?CatalogId=2588</w:t>
        </w:r>
      </w:hyperlink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Что представляет собой Федеральный государственный стандарт основного общего образования?</w:t>
      </w:r>
      <w:r w:rsidR="00BA674C"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r w:rsidR="00BA674C">
        <w:rPr>
          <w:rFonts w:ascii="Tahoma" w:hAnsi="Tahoma" w:cs="Tahoma"/>
          <w:color w:val="000000"/>
          <w:sz w:val="21"/>
          <w:szCs w:val="21"/>
        </w:rPr>
        <w:t>Ф</w:t>
      </w:r>
      <w:r>
        <w:rPr>
          <w:rFonts w:ascii="Tahoma" w:hAnsi="Tahoma" w:cs="Tahoma"/>
          <w:color w:val="000000"/>
          <w:sz w:val="21"/>
          <w:szCs w:val="21"/>
        </w:rPr>
        <w:t>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я(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Чем отличается новый стандарт от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предыдущих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?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Первое отличие ФГОС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Вторым принципиальным отличием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Третье принципиальное отличие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новых стандартов от предшествующих версий — это отличие в структуре.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гимназии предоставить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обучающимся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качественное образование.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Родители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обучающегося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обязаны: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— обеспечить посещение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обучающимся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гимназии;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— обеспечить выполнение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обучающимся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домашних заданий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Родители обязаны выполнять и обеспечивать выполнение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обучающимся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устава и правил внутреннего распорядка гимназии и иных актов, регламентирующих её деятельность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гимназии или классного руководителя приходить для беседы при наличии претензий гимназии к поведению обучающегося или его отношению к получению общего образования.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Родители обязаны извещать администрацию гимназии или классного руководителя об уважительных причинах отсутствия обучающегося на занятиях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Муниципалитет берет на себя содержание гимназии, а также содействует родителям и учащимся в получении образования в необходимой форме.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Введение стандарта второго поколения во многом изменит гимназическую 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гимназии.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гимназиста (на такие виды учебной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внеучебной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Отличительной особенностью нового стандарта является его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деятельностный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характер, ставящий главной целью развитие личности гимназиста.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подростку, а научить его овладевать новым знанием, новыми видами деятельности.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 ступени основного общего образования (5-9)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кл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у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должно быть сформировано умение учиться и способность к организации своей деятельности —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Стандарт выдвигает три группы требований: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1) Требования к структуре основной образовательной программы основного общего образования.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гимназистов.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2) Требования к результатам освоения основной образовательной программы основного общего образования.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Итогом обучения должна будет стать совокупность результатов: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личностных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(способность к саморазвитию, желание учиться и др.);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метапредметных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(универсальные учебные действия);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предметных (система основных знаний).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рисунки, сочинения, наблюдения, ауди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о-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видеоработы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газеты, презентации, создание личного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портфолио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 коллекцией достижений ученика.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3) Требования к условиям: реализации основной образовательной программы основного общего образования.</w:t>
      </w:r>
    </w:p>
    <w:p w:rsidR="00CD3F85" w:rsidRDefault="00CD3F85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CD3F85" w:rsidRDefault="000D0D6A" w:rsidP="00CD3F85">
      <w:pPr>
        <w:pStyle w:val="a3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hyperlink r:id="rId6" w:history="1">
        <w:r w:rsidR="00CD3F85">
          <w:rPr>
            <w:rStyle w:val="a5"/>
            <w:rFonts w:ascii="Tahoma" w:hAnsi="Tahoma" w:cs="Tahoma"/>
            <w:sz w:val="21"/>
            <w:szCs w:val="21"/>
          </w:rPr>
          <w:t>Универсальные учебные действия</w:t>
        </w:r>
      </w:hyperlink>
    </w:p>
    <w:p w:rsidR="006D7D9A" w:rsidRDefault="006D7D9A"/>
    <w:sectPr w:rsidR="006D7D9A" w:rsidSect="000D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F85"/>
    <w:rsid w:val="000D0D6A"/>
    <w:rsid w:val="006D7D9A"/>
    <w:rsid w:val="00BA674C"/>
    <w:rsid w:val="00C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3F85"/>
    <w:rPr>
      <w:b/>
      <w:bCs/>
    </w:rPr>
  </w:style>
  <w:style w:type="character" w:styleId="a5">
    <w:name w:val="Hyperlink"/>
    <w:basedOn w:val="a0"/>
    <w:uiPriority w:val="99"/>
    <w:semiHidden/>
    <w:unhideWhenUsed/>
    <w:rsid w:val="00CD3F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3F85"/>
  </w:style>
  <w:style w:type="paragraph" w:styleId="a6">
    <w:name w:val="Balloon Text"/>
    <w:basedOn w:val="a"/>
    <w:link w:val="a7"/>
    <w:uiPriority w:val="99"/>
    <w:semiHidden/>
    <w:unhideWhenUsed/>
    <w:rsid w:val="00CD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1.edu.yar.ru/yyd.ppt" TargetMode="External"/><Relationship Id="rId5" Type="http://schemas.openxmlformats.org/officeDocument/2006/relationships/hyperlink" Target="http://standart.edu.ru/catalog.aspx?CatalogId=25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989</Words>
  <Characters>5642</Characters>
  <Application>Microsoft Office Word</Application>
  <DocSecurity>0</DocSecurity>
  <Lines>47</Lines>
  <Paragraphs>13</Paragraphs>
  <ScaleCrop>false</ScaleCrop>
  <Company>Школа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2014-11-06T05:45:00Z</dcterms:created>
  <dcterms:modified xsi:type="dcterms:W3CDTF">2015-05-27T02:44:00Z</dcterms:modified>
</cp:coreProperties>
</file>