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4E" w:rsidRPr="00695A95" w:rsidRDefault="00E30F4E" w:rsidP="00E30F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695A9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Полезные советы родителям</w:t>
      </w:r>
    </w:p>
    <w:p w:rsidR="00E30F4E" w:rsidRPr="00695A95" w:rsidRDefault="00695A95" w:rsidP="00E30F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E30F4E" w:rsidRPr="00695A9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Правила для родителей.</w:t>
        </w:r>
      </w:hyperlink>
      <w:r w:rsidR="00E30F4E" w:rsidRPr="00695A9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Пусть эти правила, выверенные жизнью, помогут Вам в воспитании ребенка, в налаживании добрых взаимоотношений с ним, в укреплении Вашего авторитета, взаимного уважения и любви. Это возможно, если в Вашей семье...</w:t>
      </w:r>
    </w:p>
    <w:p w:rsidR="00E30F4E" w:rsidRPr="00695A95" w:rsidRDefault="00695A95" w:rsidP="00E30F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E30F4E" w:rsidRPr="00695A9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Заповеди для родителей.</w:t>
        </w:r>
      </w:hyperlink>
      <w:r w:rsidR="00E30F4E" w:rsidRPr="0069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Никогда не занимайся воспитанием в плохом настроении. </w:t>
      </w:r>
      <w:bookmarkStart w:id="0" w:name="_GoBack"/>
      <w:bookmarkEnd w:id="0"/>
      <w:r w:rsidR="00E30F4E" w:rsidRPr="00695A95">
        <w:rPr>
          <w:rFonts w:ascii="Times New Roman" w:eastAsia="Times New Roman" w:hAnsi="Times New Roman" w:cs="Times New Roman"/>
          <w:sz w:val="28"/>
          <w:szCs w:val="28"/>
          <w:lang w:eastAsia="ru-RU"/>
        </w:rPr>
        <w:t>2. Ясно определите, что вы хотите от ребенка, и объясните это ему, а так же узнайте, что он думает по этому поводу...</w:t>
      </w:r>
    </w:p>
    <w:p w:rsidR="00E30F4E" w:rsidRPr="00695A95" w:rsidRDefault="00695A95" w:rsidP="00E30F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E30F4E" w:rsidRPr="00695A9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Зависит ли Ваш ребенок от компьютера?</w:t>
        </w:r>
      </w:hyperlink>
      <w:r w:rsidR="00E30F4E" w:rsidRPr="00695A9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Компьютерные игры - отличительная черта нашей жизни. Сегодня они стали не только развлечением, но и своеобразным носителем культуры. Безусловно, они имеют мало общего с театром, балетом или выставками, но точно также фиксируют современную мораль и этику. ...</w:t>
      </w:r>
    </w:p>
    <w:p w:rsidR="00E30F4E" w:rsidRPr="00695A95" w:rsidRDefault="00695A95" w:rsidP="00E30F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E30F4E" w:rsidRPr="00695A9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Как сохранить здоровье ребенка при работе за компьютером?</w:t>
        </w:r>
      </w:hyperlink>
      <w:r w:rsidR="00E30F4E" w:rsidRPr="00695A9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Даже не очень продолжительная работа за компьютером, не более 1-2 часов, вызывает у 73% подростков общее и зрительное утомление, в то время как обычные учебные занятия вызывают усталость только у 54% подростков. Увлекшись компьютером, испытывая большой эмоциональный подъем, школьники даже не замечают наступившего утомления и продолжают работать дальше.</w:t>
      </w:r>
    </w:p>
    <w:p w:rsidR="00E30F4E" w:rsidRPr="00695A95" w:rsidRDefault="00695A95" w:rsidP="00E30F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E30F4E" w:rsidRPr="00695A9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Как сохранить зрение ребенка в век компьютеров?</w:t>
        </w:r>
      </w:hyperlink>
      <w:r w:rsidR="00E30F4E" w:rsidRPr="00695A9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Каждый из нас может вспомнить хотя бы одного знакомого ребенка, который выберет из всех видов развлечений компьютер. Так как компьютеры начинают занимать все более важное место в нашей повседневной жизни, родителей не могут не беспокоить проблемы, возникающие у детей, проводящих много времени за компьютером...</w:t>
      </w:r>
    </w:p>
    <w:p w:rsidR="00E30F4E" w:rsidRPr="00695A95" w:rsidRDefault="00E30F4E" w:rsidP="00E30F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95250" distB="95250" distL="95250" distR="95250" simplePos="0" relativeHeight="251658240" behindDoc="0" locked="0" layoutInCell="1" allowOverlap="0" wp14:anchorId="4EDD4E3D" wp14:editId="1B0F613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0" cy="1905000"/>
            <wp:effectExtent l="0" t="0" r="0" b="0"/>
            <wp:wrapSquare wrapText="bothSides"/>
            <wp:docPr id="1" name="Рисунок 1" descr="http://evgrishenko.ucoz.ru/graf/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vgrishenko.ucoz.ru/graf/97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Pr="00695A9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Компьютер. Что это: новая угроза для здоровья или современный друг и помощник?</w:t>
        </w:r>
      </w:hyperlink>
      <w:r w:rsidRPr="00695A9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зависит от того, как подойти к организации работы на компьютере. При неправильной организации рабочего места и времени работы могут стать реальностью все те страшилки, которыми он окружен. Стоит ли отказываться от компьютера? Бояться ли его? Не лучше ли постоянно выполнять простые правила? </w:t>
      </w:r>
    </w:p>
    <w:p w:rsidR="00E30F4E" w:rsidRPr="00695A95" w:rsidRDefault="00695A95" w:rsidP="00E30F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E30F4E" w:rsidRPr="00695A9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Как защитить ребенка от насилия, жестокости и от дурных проявлений в сети Интернет?</w:t>
        </w:r>
      </w:hyperlink>
      <w:r w:rsidR="00E30F4E" w:rsidRPr="00695A9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Вопрос не простой, но легко решаемый. Для этого надо установить программу-фильтр или настроить DNS-фильтрацию </w:t>
      </w:r>
    </w:p>
    <w:p w:rsidR="00E30F4E" w:rsidRPr="00695A95" w:rsidRDefault="00695A95" w:rsidP="00E30F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E30F4E" w:rsidRPr="00695A9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Как помочь подросткам учиться?</w:t>
        </w:r>
      </w:hyperlink>
      <w:r w:rsidR="00E30F4E" w:rsidRPr="0069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Учёными установлено: 1. На фоне гормонального взрыва, который у девочек бывает в 11-12 лет, а у мальчиков - </w:t>
      </w:r>
      <w:r w:rsidR="00E30F4E" w:rsidRPr="00695A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12-13, процессы возбуждения в коре головного мозга идут очень быстро, а процессы торможения - медленно. </w:t>
      </w:r>
    </w:p>
    <w:p w:rsidR="00E30F4E" w:rsidRPr="00695A95" w:rsidRDefault="00695A95" w:rsidP="00E30F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E30F4E" w:rsidRPr="00695A9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Как помочь детям подготовиться к экзаменам?</w:t>
        </w:r>
      </w:hyperlink>
      <w:r w:rsidR="00E30F4E" w:rsidRPr="00695A95"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Уважаемые родители! ЕГЭ основан на тестовых технологиях. Тестирование как новая форма экзамена накапливает свой опыт и требует предварительной подготовки всех участников образовательного процесса. Самое главное в ходе подготовки к экзаменам - это снизить напряжение и тревожность ребенка, а так же обеспечить подходящие условия для занятий.</w:t>
      </w:r>
    </w:p>
    <w:p w:rsidR="00E30F4E" w:rsidRPr="00695A95" w:rsidRDefault="00695A95" w:rsidP="00E30F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E30F4E" w:rsidRPr="00695A9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Памятка для родителей выпускника.</w:t>
        </w:r>
      </w:hyperlink>
      <w:r w:rsidR="00E30F4E" w:rsidRPr="00695A9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вас и ваших детей наступила ответственная и волнующая пора – пора сдачи экзаменов. От того, насколько серьёзно вы к ним отнесётесь, во многом зависит итог.</w:t>
      </w:r>
    </w:p>
    <w:p w:rsidR="00E30F4E" w:rsidRPr="00695A95" w:rsidRDefault="00695A95" w:rsidP="00E30F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E30F4E" w:rsidRPr="00695A9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Какие мы родители?</w:t>
        </w:r>
      </w:hyperlink>
      <w:r w:rsidR="00E30F4E" w:rsidRPr="00695A95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Часто ли мы задумываемся над тем, хорошие ли мы родители и справляемся ли с нашими обязанностями воспитателей? Итак, какие мы родители? Проверьте себя, ответив на вопросы (да, нет, иногда).</w:t>
      </w:r>
    </w:p>
    <w:p w:rsidR="00681D2F" w:rsidRPr="00695A95" w:rsidRDefault="00681D2F">
      <w:pPr>
        <w:rPr>
          <w:sz w:val="28"/>
          <w:szCs w:val="28"/>
        </w:rPr>
      </w:pPr>
    </w:p>
    <w:sectPr w:rsidR="00681D2F" w:rsidRPr="0069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21"/>
    <w:rsid w:val="00437321"/>
    <w:rsid w:val="00681D2F"/>
    <w:rsid w:val="00695A95"/>
    <w:rsid w:val="008E0755"/>
    <w:rsid w:val="00E3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F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0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F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0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grishenko.ucoz.ru/text/zdorove_rebenka.doc" TargetMode="External"/><Relationship Id="rId13" Type="http://schemas.openxmlformats.org/officeDocument/2006/relationships/hyperlink" Target="http://evgrishenko.ucoz.ru/text/kak_pomoch_podrostkam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vgrishenko.ucoz.ru/text/zavisit_ot_kompjutera.doc" TargetMode="External"/><Relationship Id="rId12" Type="http://schemas.openxmlformats.org/officeDocument/2006/relationships/hyperlink" Target="http://evgrishenko.ucoz.ru/text/bezopasnost_v_interente.do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evgrishenko.ucoz.ru/text/kakie_my_roditeli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evgrishenko.ucoz.ru/text/zapovedi.doc" TargetMode="External"/><Relationship Id="rId11" Type="http://schemas.openxmlformats.org/officeDocument/2006/relationships/hyperlink" Target="http://evgrishenko.ucoz.ru/text/kompjuter_i_zdorove.doc" TargetMode="External"/><Relationship Id="rId5" Type="http://schemas.openxmlformats.org/officeDocument/2006/relationships/hyperlink" Target="http://evgrishenko.ucoz.ru/text/pravila_dlja_rod.doc" TargetMode="External"/><Relationship Id="rId15" Type="http://schemas.openxmlformats.org/officeDocument/2006/relationships/hyperlink" Target="http://evgrishenko.ucoz.ru/text/roditeljam_vypusknika.doc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evgrishenko.ucoz.ru/text/kak_sokhr_zrenie.doc" TargetMode="External"/><Relationship Id="rId14" Type="http://schemas.openxmlformats.org/officeDocument/2006/relationships/hyperlink" Target="http://evgrishenko.ucoz.ru/text/kak_pomoch_k_ehkzamenam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воспитательной работе</dc:creator>
  <cp:keywords/>
  <dc:description/>
  <cp:lastModifiedBy>Пользователь</cp:lastModifiedBy>
  <cp:revision>3</cp:revision>
  <dcterms:created xsi:type="dcterms:W3CDTF">2004-11-19T04:42:00Z</dcterms:created>
  <dcterms:modified xsi:type="dcterms:W3CDTF">2014-03-28T09:48:00Z</dcterms:modified>
</cp:coreProperties>
</file>