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9F" w:rsidRDefault="008C6ADC" w:rsidP="00466E9F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>
        <w:rPr>
          <w:rStyle w:val="a4"/>
          <w:rFonts w:ascii="inherit" w:hAnsi="inherit"/>
          <w:sz w:val="28"/>
          <w:szCs w:val="28"/>
          <w:bdr w:val="none" w:sz="0" w:space="0" w:color="auto" w:frame="1"/>
        </w:rPr>
        <w:t xml:space="preserve">Задания по обществознанию на 11.09.Выполните тест  -  1 урок .         </w:t>
      </w:r>
      <w:r w:rsidR="00466E9F">
        <w:rPr>
          <w:rStyle w:val="a4"/>
          <w:rFonts w:ascii="inherit" w:hAnsi="inherit"/>
          <w:sz w:val="28"/>
          <w:szCs w:val="28"/>
          <w:bdr w:val="none" w:sz="0" w:space="0" w:color="auto" w:frame="1"/>
        </w:rPr>
        <w:t>1.</w:t>
      </w:r>
      <w:r w:rsidR="00466E9F">
        <w:rPr>
          <w:rFonts w:ascii="inherit" w:hAnsi="inherit"/>
          <w:sz w:val="28"/>
          <w:szCs w:val="28"/>
        </w:rPr>
        <w:t> Предметом изучения экономики как науки является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1) разработка принципов распределения ограниченных ресурсов</w:t>
      </w:r>
      <w:r>
        <w:rPr>
          <w:rFonts w:ascii="inherit" w:hAnsi="inherit"/>
          <w:sz w:val="28"/>
          <w:szCs w:val="28"/>
        </w:rPr>
        <w:br/>
        <w:t>2) обмен продуктами питания</w:t>
      </w:r>
      <w:r>
        <w:rPr>
          <w:rFonts w:ascii="inherit" w:hAnsi="inherit"/>
          <w:sz w:val="28"/>
          <w:szCs w:val="28"/>
        </w:rPr>
        <w:br/>
        <w:t>3) создание ресурсосберегающих технологий</w:t>
      </w:r>
      <w:r>
        <w:rPr>
          <w:rFonts w:ascii="inherit" w:hAnsi="inherit"/>
          <w:sz w:val="28"/>
          <w:szCs w:val="28"/>
        </w:rPr>
        <w:br/>
        <w:t>4) ускорение научно-технического прогресса</w:t>
      </w:r>
    </w:p>
    <w:p w:rsidR="00466E9F" w:rsidRDefault="00466E9F" w:rsidP="00466E9F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>
        <w:rPr>
          <w:rStyle w:val="a4"/>
          <w:rFonts w:ascii="inherit" w:hAnsi="inherit"/>
          <w:sz w:val="28"/>
          <w:szCs w:val="28"/>
          <w:bdr w:val="none" w:sz="0" w:space="0" w:color="auto" w:frame="1"/>
        </w:rPr>
        <w:t>2.</w:t>
      </w:r>
      <w:r>
        <w:rPr>
          <w:rFonts w:ascii="inherit" w:hAnsi="inherit"/>
          <w:sz w:val="28"/>
          <w:szCs w:val="28"/>
        </w:rPr>
        <w:t> Товары и услуги, удовлетворяющие ту или иную потребность человека и имеющиеся в распоряжении общества в ограниченном количестве, называются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1) экономическими достижениями</w:t>
      </w:r>
      <w:r>
        <w:rPr>
          <w:rFonts w:ascii="inherit" w:hAnsi="inherit"/>
          <w:sz w:val="28"/>
          <w:szCs w:val="28"/>
        </w:rPr>
        <w:br/>
        <w:t>2) факторами производства</w:t>
      </w:r>
      <w:r>
        <w:rPr>
          <w:rFonts w:ascii="inherit" w:hAnsi="inherit"/>
          <w:sz w:val="28"/>
          <w:szCs w:val="28"/>
        </w:rPr>
        <w:br/>
        <w:t>3) экономической прибылью</w:t>
      </w:r>
      <w:r>
        <w:rPr>
          <w:rFonts w:ascii="inherit" w:hAnsi="inherit"/>
          <w:sz w:val="28"/>
          <w:szCs w:val="28"/>
        </w:rPr>
        <w:br/>
        <w:t>4) экономическими благами</w:t>
      </w:r>
    </w:p>
    <w:p w:rsidR="00466E9F" w:rsidRDefault="00466E9F" w:rsidP="00466E9F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>
        <w:rPr>
          <w:rStyle w:val="a4"/>
          <w:rFonts w:ascii="inherit" w:hAnsi="inherit"/>
          <w:sz w:val="28"/>
          <w:szCs w:val="28"/>
          <w:bdr w:val="none" w:sz="0" w:space="0" w:color="auto" w:frame="1"/>
        </w:rPr>
        <w:t>3.</w:t>
      </w:r>
      <w:r>
        <w:rPr>
          <w:rFonts w:ascii="inherit" w:hAnsi="inherit"/>
          <w:sz w:val="28"/>
          <w:szCs w:val="28"/>
        </w:rPr>
        <w:t> Экономическая операция, в процессе которой одно лицо передаёт другому вещь, товар, получая взамен деньги или другую вещь, — это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1) распределение</w:t>
      </w:r>
      <w:r>
        <w:rPr>
          <w:rFonts w:ascii="inherit" w:hAnsi="inherit"/>
          <w:sz w:val="28"/>
          <w:szCs w:val="28"/>
        </w:rPr>
        <w:br/>
        <w:t>2) производство</w:t>
      </w:r>
      <w:r>
        <w:rPr>
          <w:rFonts w:ascii="inherit" w:hAnsi="inherit"/>
          <w:sz w:val="28"/>
          <w:szCs w:val="28"/>
        </w:rPr>
        <w:br/>
        <w:t>3) обмен</w:t>
      </w:r>
      <w:r>
        <w:rPr>
          <w:rFonts w:ascii="inherit" w:hAnsi="inherit"/>
          <w:sz w:val="28"/>
          <w:szCs w:val="28"/>
        </w:rPr>
        <w:br/>
        <w:t>4) потребление</w:t>
      </w:r>
    </w:p>
    <w:p w:rsidR="00466E9F" w:rsidRDefault="00466E9F" w:rsidP="00466E9F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>
        <w:rPr>
          <w:rStyle w:val="a4"/>
          <w:rFonts w:ascii="inherit" w:hAnsi="inherit"/>
          <w:sz w:val="28"/>
          <w:szCs w:val="28"/>
          <w:bdr w:val="none" w:sz="0" w:space="0" w:color="auto" w:frame="1"/>
        </w:rPr>
        <w:t>4.</w:t>
      </w:r>
      <w:r>
        <w:rPr>
          <w:rFonts w:ascii="inherit" w:hAnsi="inherit"/>
          <w:sz w:val="28"/>
          <w:szCs w:val="28"/>
        </w:rPr>
        <w:t> Сумма рыночных цен всех конечных продуктов (товаров и услуг), созданных производителями данной страны в течение года как внутри страны, так и за рубежом, — это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1) валовой внутренний продукт</w:t>
      </w:r>
      <w:r>
        <w:rPr>
          <w:rFonts w:ascii="inherit" w:hAnsi="inherit"/>
          <w:sz w:val="28"/>
          <w:szCs w:val="28"/>
        </w:rPr>
        <w:br/>
        <w:t>2) валовой национальный продукт</w:t>
      </w:r>
      <w:r>
        <w:rPr>
          <w:rFonts w:ascii="inherit" w:hAnsi="inherit"/>
          <w:sz w:val="28"/>
          <w:szCs w:val="28"/>
        </w:rPr>
        <w:br/>
        <w:t>3) национальный доход</w:t>
      </w:r>
      <w:r>
        <w:rPr>
          <w:rFonts w:ascii="inherit" w:hAnsi="inherit"/>
          <w:sz w:val="28"/>
          <w:szCs w:val="28"/>
        </w:rPr>
        <w:br/>
        <w:t>4) чистый национальный продукт</w:t>
      </w:r>
    </w:p>
    <w:p w:rsidR="00466E9F" w:rsidRDefault="00466E9F" w:rsidP="00466E9F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>
        <w:rPr>
          <w:rStyle w:val="a4"/>
          <w:rFonts w:ascii="inherit" w:hAnsi="inherit"/>
          <w:sz w:val="28"/>
          <w:szCs w:val="28"/>
          <w:bdr w:val="none" w:sz="0" w:space="0" w:color="auto" w:frame="1"/>
        </w:rPr>
        <w:t>5.</w:t>
      </w:r>
      <w:r>
        <w:rPr>
          <w:rFonts w:ascii="inherit" w:hAnsi="inherit"/>
          <w:sz w:val="28"/>
          <w:szCs w:val="28"/>
        </w:rPr>
        <w:t> Верны ли следующие суждения об экономике?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А. Экономика — совокупность методов создания условий для выживания и прогресса человечества.</w:t>
      </w:r>
      <w:r>
        <w:rPr>
          <w:rFonts w:ascii="inherit" w:hAnsi="inherit"/>
          <w:sz w:val="28"/>
          <w:szCs w:val="28"/>
        </w:rPr>
        <w:br/>
        <w:t>Б. Экономика — хозяйственная система, обеспечивающая удовлетворение потребностей людей и общества путём создания и использования необходимых жизненных благ.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1) верно только</w:t>
      </w:r>
      <w:proofErr w:type="gramStart"/>
      <w:r>
        <w:rPr>
          <w:rFonts w:ascii="inherit" w:hAnsi="inherit"/>
          <w:sz w:val="28"/>
          <w:szCs w:val="28"/>
        </w:rPr>
        <w:t xml:space="preserve"> А</w:t>
      </w:r>
      <w:proofErr w:type="gramEnd"/>
      <w:r>
        <w:rPr>
          <w:rFonts w:ascii="inherit" w:hAnsi="inherit"/>
          <w:sz w:val="28"/>
          <w:szCs w:val="28"/>
        </w:rPr>
        <w:br/>
        <w:t>2) верно только Б</w:t>
      </w:r>
      <w:r>
        <w:rPr>
          <w:rFonts w:ascii="inherit" w:hAnsi="inherit"/>
          <w:sz w:val="28"/>
          <w:szCs w:val="28"/>
        </w:rPr>
        <w:br/>
        <w:t>3) верны оба суждения</w:t>
      </w:r>
      <w:r>
        <w:rPr>
          <w:rFonts w:ascii="inherit" w:hAnsi="inherit"/>
          <w:sz w:val="28"/>
          <w:szCs w:val="28"/>
        </w:rPr>
        <w:br/>
        <w:t>4) оба суждения неверны</w:t>
      </w:r>
    </w:p>
    <w:p w:rsidR="00466E9F" w:rsidRDefault="00466E9F" w:rsidP="00466E9F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>
        <w:rPr>
          <w:rStyle w:val="a4"/>
          <w:rFonts w:ascii="inherit" w:hAnsi="inherit"/>
          <w:sz w:val="28"/>
          <w:szCs w:val="28"/>
          <w:bdr w:val="none" w:sz="0" w:space="0" w:color="auto" w:frame="1"/>
        </w:rPr>
        <w:t>6.</w:t>
      </w:r>
      <w:r>
        <w:rPr>
          <w:rFonts w:ascii="inherit" w:hAnsi="inherit"/>
          <w:sz w:val="28"/>
          <w:szCs w:val="28"/>
        </w:rPr>
        <w:t> Верны ли следующие суждения о путях увеличения объёма производства?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lastRenderedPageBreak/>
        <w:t>А. Одним из путей увеличения объёма производства является расширение объёмов использования экономических ресурсов.</w:t>
      </w:r>
      <w:r>
        <w:rPr>
          <w:rFonts w:ascii="inherit" w:hAnsi="inherit"/>
          <w:sz w:val="28"/>
          <w:szCs w:val="28"/>
        </w:rPr>
        <w:br/>
        <w:t>Б. Одним из путей увеличения объёма производства является увеличение эффективности использования экономических ресурсов.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1) верно только</w:t>
      </w:r>
      <w:proofErr w:type="gramStart"/>
      <w:r>
        <w:rPr>
          <w:rFonts w:ascii="inherit" w:hAnsi="inherit"/>
          <w:sz w:val="28"/>
          <w:szCs w:val="28"/>
        </w:rPr>
        <w:t xml:space="preserve"> А</w:t>
      </w:r>
      <w:proofErr w:type="gramEnd"/>
      <w:r>
        <w:rPr>
          <w:rFonts w:ascii="inherit" w:hAnsi="inherit"/>
          <w:sz w:val="28"/>
          <w:szCs w:val="28"/>
        </w:rPr>
        <w:br/>
        <w:t>2) верно только Б</w:t>
      </w:r>
      <w:r>
        <w:rPr>
          <w:rFonts w:ascii="inherit" w:hAnsi="inherit"/>
          <w:sz w:val="28"/>
          <w:szCs w:val="28"/>
        </w:rPr>
        <w:br/>
        <w:t>3) верны оба суждения</w:t>
      </w:r>
      <w:r>
        <w:rPr>
          <w:rFonts w:ascii="inherit" w:hAnsi="inherit"/>
          <w:sz w:val="28"/>
          <w:szCs w:val="28"/>
        </w:rPr>
        <w:br/>
        <w:t>4) оба суждения неверны</w:t>
      </w:r>
    </w:p>
    <w:p w:rsidR="00466E9F" w:rsidRDefault="00466E9F" w:rsidP="00466E9F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>
        <w:rPr>
          <w:rStyle w:val="a4"/>
          <w:rFonts w:ascii="inherit" w:hAnsi="inherit"/>
          <w:sz w:val="28"/>
          <w:szCs w:val="28"/>
          <w:bdr w:val="none" w:sz="0" w:space="0" w:color="auto" w:frame="1"/>
        </w:rPr>
        <w:t>7.</w:t>
      </w:r>
      <w:r>
        <w:rPr>
          <w:rFonts w:ascii="inherit" w:hAnsi="inherit"/>
          <w:sz w:val="28"/>
          <w:szCs w:val="28"/>
        </w:rPr>
        <w:t> Верны ли следующие суждения о валовом национальном продукте?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А. Валовой национальный проду</w:t>
      </w:r>
      <w:proofErr w:type="gramStart"/>
      <w:r>
        <w:rPr>
          <w:rFonts w:ascii="inherit" w:hAnsi="inherit"/>
          <w:sz w:val="28"/>
          <w:szCs w:val="28"/>
        </w:rPr>
        <w:t>кт вкл</w:t>
      </w:r>
      <w:proofErr w:type="gramEnd"/>
      <w:r>
        <w:rPr>
          <w:rFonts w:ascii="inherit" w:hAnsi="inherit"/>
          <w:sz w:val="28"/>
          <w:szCs w:val="28"/>
        </w:rPr>
        <w:t>ючает продажу промежуточных продуктов.</w:t>
      </w:r>
      <w:r>
        <w:rPr>
          <w:rFonts w:ascii="inherit" w:hAnsi="inherit"/>
          <w:sz w:val="28"/>
          <w:szCs w:val="28"/>
        </w:rPr>
        <w:br/>
        <w:t>Б. Валовой национальный продукт является измерителем экономики как целого.</w:t>
      </w:r>
    </w:p>
    <w:p w:rsidR="00466E9F" w:rsidRDefault="00466E9F" w:rsidP="00466E9F">
      <w:pPr>
        <w:pStyle w:val="a3"/>
        <w:spacing w:before="0" w:beforeAutospacing="0" w:after="421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1) верно только</w:t>
      </w:r>
      <w:proofErr w:type="gramStart"/>
      <w:r>
        <w:rPr>
          <w:rFonts w:ascii="inherit" w:hAnsi="inherit"/>
          <w:sz w:val="28"/>
          <w:szCs w:val="28"/>
        </w:rPr>
        <w:t xml:space="preserve"> А</w:t>
      </w:r>
      <w:proofErr w:type="gramEnd"/>
      <w:r>
        <w:rPr>
          <w:rFonts w:ascii="inherit" w:hAnsi="inherit"/>
          <w:sz w:val="28"/>
          <w:szCs w:val="28"/>
        </w:rPr>
        <w:br/>
        <w:t>2) верно только Б</w:t>
      </w:r>
      <w:r>
        <w:rPr>
          <w:rFonts w:ascii="inherit" w:hAnsi="inherit"/>
          <w:sz w:val="28"/>
          <w:szCs w:val="28"/>
        </w:rPr>
        <w:br/>
        <w:t>3) верны оба суждения</w:t>
      </w:r>
      <w:r>
        <w:rPr>
          <w:rFonts w:ascii="inherit" w:hAnsi="inherit"/>
          <w:sz w:val="28"/>
          <w:szCs w:val="28"/>
        </w:rPr>
        <w:br/>
        <w:t>4) оба суждения неверны</w:t>
      </w:r>
    </w:p>
    <w:p w:rsidR="00466E9F" w:rsidRPr="00466E9F" w:rsidRDefault="00466E9F" w:rsidP="00466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8. 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Весной 1913 г. в цехе по сборке магнето (основного элемента в системе зажигания) американский инженер и предприниматель Г. Форд запустил первый в мире конвейер. Это позволило сократить время на сборку одного магнето примерно с 20 мин до 5 мин. Результатом ста</w:t>
      </w:r>
      <w:proofErr w:type="gramStart"/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л(</w:t>
      </w:r>
      <w:proofErr w:type="gramEnd"/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-о)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сокращение производительности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рост производительности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рост затрат на производство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рост цен на продукцию</w:t>
      </w:r>
    </w:p>
    <w:p w:rsidR="00466E9F" w:rsidRPr="00466E9F" w:rsidRDefault="00466E9F" w:rsidP="00466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9.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Глава фирмы «Л.» стремится получить наибольшие экономические результаты с минимально возможными затратами всех необходимых для этого ресурсов. Каким принципом выбора решений руководствуется глава фирмы «Л.»?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принципом кооперации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принципом специализации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принципом уравнительности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принципом рациональности</w:t>
      </w:r>
    </w:p>
    <w:p w:rsidR="00466E9F" w:rsidRPr="00466E9F" w:rsidRDefault="00466E9F" w:rsidP="00466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lastRenderedPageBreak/>
        <w:t>10.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 xml:space="preserve"> Группа экономистов страны Д. занимается исследованием проблемы экономического роста. Каким показателем измерения экономической деятельности им необходимо </w:t>
      </w:r>
      <w:proofErr w:type="gramStart"/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пользоваться</w:t>
      </w:r>
      <w:proofErr w:type="gramEnd"/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 xml:space="preserve"> прежде всего?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реальный ВВП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номинальный ВВП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уровень инфляции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ВНП</w:t>
      </w:r>
    </w:p>
    <w:p w:rsidR="00466E9F" w:rsidRPr="00466E9F" w:rsidRDefault="00466E9F" w:rsidP="00466E9F">
      <w:pPr>
        <w:shd w:val="clear" w:color="auto" w:fill="FFFFFF"/>
        <w:spacing w:after="421" w:line="340" w:lineRule="atLeast"/>
        <w:textAlignment w:val="baseline"/>
        <w:rPr>
          <w:rFonts w:ascii="Segoe UI" w:eastAsia="Times New Roman" w:hAnsi="Segoe UI" w:cs="Segoe UI"/>
          <w:color w:val="555555"/>
          <w:sz w:val="32"/>
          <w:szCs w:val="32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32"/>
          <w:szCs w:val="32"/>
          <w:lang w:eastAsia="ru-RU"/>
        </w:rPr>
        <w:t>Задания с кратким ответом</w:t>
      </w:r>
    </w:p>
    <w:p w:rsidR="00466E9F" w:rsidRPr="00466E9F" w:rsidRDefault="00466E9F" w:rsidP="00466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1.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Запишите слово, пропущенное во фрагменте таблицы.</w:t>
      </w:r>
    </w:p>
    <w:tbl>
      <w:tblPr>
        <w:tblW w:w="802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9"/>
        <w:gridCol w:w="4976"/>
      </w:tblGrid>
      <w:tr w:rsidR="00466E9F" w:rsidRPr="00466E9F" w:rsidTr="00466E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bottom"/>
            <w:hideMark/>
          </w:tcPr>
          <w:p w:rsidR="00466E9F" w:rsidRPr="00466E9F" w:rsidRDefault="00466E9F" w:rsidP="00466E9F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</w:pPr>
            <w:r w:rsidRPr="00466E9F">
              <w:rPr>
                <w:rFonts w:ascii="inherit" w:eastAsia="Times New Roman" w:hAnsi="inherit" w:cs="Segoe UI"/>
                <w:b/>
                <w:bCs/>
                <w:color w:val="555555"/>
                <w:sz w:val="28"/>
                <w:lang w:eastAsia="ru-RU"/>
              </w:rPr>
              <w:t>Компоненты экономической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bottom"/>
            <w:hideMark/>
          </w:tcPr>
          <w:p w:rsidR="00466E9F" w:rsidRPr="00466E9F" w:rsidRDefault="00466E9F" w:rsidP="00466E9F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</w:pPr>
            <w:r w:rsidRPr="00466E9F">
              <w:rPr>
                <w:rFonts w:ascii="inherit" w:eastAsia="Times New Roman" w:hAnsi="inherit" w:cs="Segoe UI"/>
                <w:b/>
                <w:bCs/>
                <w:color w:val="555555"/>
                <w:sz w:val="28"/>
                <w:lang w:eastAsia="ru-RU"/>
              </w:rPr>
              <w:t>Их сущность</w:t>
            </w:r>
          </w:p>
        </w:tc>
      </w:tr>
      <w:tr w:rsidR="00466E9F" w:rsidRPr="00466E9F" w:rsidTr="00466E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bottom"/>
            <w:hideMark/>
          </w:tcPr>
          <w:p w:rsidR="00466E9F" w:rsidRPr="00466E9F" w:rsidRDefault="00466E9F" w:rsidP="00466E9F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</w:pPr>
            <w:r w:rsidRPr="00466E9F"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  <w:t>Производство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bottom"/>
            <w:hideMark/>
          </w:tcPr>
          <w:p w:rsidR="00466E9F" w:rsidRPr="00466E9F" w:rsidRDefault="00466E9F" w:rsidP="00466E9F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</w:pPr>
            <w:r w:rsidRPr="00466E9F"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  <w:t>Процесс создания экономических благ, которые выступают исходным пунктом экономической деятельности</w:t>
            </w:r>
          </w:p>
        </w:tc>
      </w:tr>
      <w:tr w:rsidR="00466E9F" w:rsidRPr="00466E9F" w:rsidTr="00466E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bottom"/>
            <w:hideMark/>
          </w:tcPr>
          <w:p w:rsidR="00466E9F" w:rsidRPr="00466E9F" w:rsidRDefault="00466E9F" w:rsidP="00466E9F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</w:pPr>
            <w:r w:rsidRPr="00466E9F"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bottom"/>
            <w:hideMark/>
          </w:tcPr>
          <w:p w:rsidR="00466E9F" w:rsidRPr="00466E9F" w:rsidRDefault="00466E9F" w:rsidP="00466E9F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</w:pPr>
            <w:r w:rsidRPr="00466E9F">
              <w:rPr>
                <w:rFonts w:ascii="inherit" w:eastAsia="Times New Roman" w:hAnsi="inherit" w:cs="Segoe UI"/>
                <w:color w:val="555555"/>
                <w:sz w:val="28"/>
                <w:szCs w:val="28"/>
                <w:lang w:eastAsia="ru-RU"/>
              </w:rPr>
              <w:t>Процесс определения доли, количества, пропорции участия каждого члена общества в произведённом продукте</w:t>
            </w:r>
          </w:p>
        </w:tc>
      </w:tr>
    </w:tbl>
    <w:p w:rsidR="00466E9F" w:rsidRPr="00466E9F" w:rsidRDefault="00466E9F" w:rsidP="00466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2.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Установите соответствие между предметом изучения и уровнями экономического анализа: к каждой позиции, данной в первом столбце, подберите соответствующую позицию из второго столбца.</w:t>
      </w:r>
    </w:p>
    <w:p w:rsidR="00466E9F" w:rsidRPr="00466E9F" w:rsidRDefault="00466E9F" w:rsidP="00466E9F">
      <w:pPr>
        <w:shd w:val="clear" w:color="auto" w:fill="FFFFFF"/>
        <w:spacing w:after="421" w:line="340" w:lineRule="atLeast"/>
        <w:textAlignment w:val="baseline"/>
        <w:rPr>
          <w:rFonts w:ascii="Segoe UI" w:eastAsia="Times New Roman" w:hAnsi="Segoe UI" w:cs="Segoe UI"/>
          <w:color w:val="555555"/>
          <w:sz w:val="32"/>
          <w:szCs w:val="32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32"/>
          <w:szCs w:val="32"/>
          <w:lang w:eastAsia="ru-RU"/>
        </w:rPr>
        <w:t>Предмет изучения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A) преодоление инфляции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Б) рост цен на продукцию нефтеперерабатывающего завода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B) антимонопольная политика государства в отношении предприятий фармацевтической отрасли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Г) увеличение объёмов производства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Д) проблема выбора, с которой сталкиваются отдельные участники экономической деятельности</w:t>
      </w:r>
    </w:p>
    <w:p w:rsidR="00466E9F" w:rsidRPr="00466E9F" w:rsidRDefault="00466E9F" w:rsidP="00466E9F">
      <w:pPr>
        <w:shd w:val="clear" w:color="auto" w:fill="FFFFFF"/>
        <w:spacing w:after="421" w:line="340" w:lineRule="atLeast"/>
        <w:textAlignment w:val="baseline"/>
        <w:rPr>
          <w:rFonts w:ascii="Segoe UI" w:eastAsia="Times New Roman" w:hAnsi="Segoe UI" w:cs="Segoe UI"/>
          <w:color w:val="555555"/>
          <w:sz w:val="32"/>
          <w:szCs w:val="32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32"/>
          <w:szCs w:val="32"/>
          <w:lang w:eastAsia="ru-RU"/>
        </w:rPr>
        <w:t>Уровни экономического анализа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lastRenderedPageBreak/>
        <w:t>1) микроэкономика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макроэкономика</w:t>
      </w:r>
    </w:p>
    <w:p w:rsidR="00466E9F" w:rsidRPr="00466E9F" w:rsidRDefault="00466E9F" w:rsidP="00466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3.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 xml:space="preserve">Каждый человек ограничен </w:t>
      </w:r>
      <w:proofErr w:type="gramStart"/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в</w:t>
      </w:r>
      <w:proofErr w:type="gramEnd"/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 xml:space="preserve"> своих физических, интеллектуальных и временных _______________(А). Ограничено и всё _______________(Б), ибо его природные, материальные, трудовые и финансовые ресурсы имеют количественные и качественные пределы. В основе поведения каждого экономического _______________(В) заложено стремление к _______________(Г) ресурсов. Так, потребители заинтересованы в рамках ограниченных денежных средств </w:t>
      </w:r>
      <w:proofErr w:type="gramStart"/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удовлетворить</w:t>
      </w:r>
      <w:proofErr w:type="gramEnd"/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 xml:space="preserve"> самые необходимые _______________(Д) в материальных и духовных _______________(Е).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требуется для заполнения пропусков.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фактор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потребность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рациональное использование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благо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5) хозяйственный процесс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6) общество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7) экономический выбор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8) возможность</w:t>
      </w: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9) субъект</w:t>
      </w:r>
    </w:p>
    <w:p w:rsidR="00466E9F" w:rsidRPr="00466E9F" w:rsidRDefault="00466E9F" w:rsidP="00466E9F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466E9F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Запишите рядом с каждой буквой номер выбранного вами слова.</w:t>
      </w:r>
    </w:p>
    <w:p w:rsidR="00584C9A" w:rsidRDefault="008C6ADC">
      <w:r>
        <w:t xml:space="preserve">2 </w:t>
      </w:r>
      <w:proofErr w:type="spellStart"/>
      <w:r>
        <w:t>урок</w:t>
      </w:r>
      <w:proofErr w:type="gramStart"/>
      <w:r>
        <w:t>.П</w:t>
      </w:r>
      <w:proofErr w:type="gramEnd"/>
      <w:r>
        <w:t>росмотрите</w:t>
      </w:r>
      <w:proofErr w:type="spellEnd"/>
      <w:r>
        <w:t xml:space="preserve"> урок по ссылке  </w:t>
      </w:r>
      <w:hyperlink r:id="rId4" w:history="1">
        <w:r w:rsidRPr="00757FDB">
          <w:rPr>
            <w:rStyle w:val="a5"/>
          </w:rPr>
          <w:t>https://youtu.be/FEzKVrotigU</w:t>
        </w:r>
      </w:hyperlink>
      <w:r>
        <w:t xml:space="preserve"> или прочитайте тему -Экономический рост и развитие.</w:t>
      </w:r>
    </w:p>
    <w:sectPr w:rsidR="00584C9A" w:rsidSect="0058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6E9F"/>
    <w:rsid w:val="00466E9F"/>
    <w:rsid w:val="004F1C32"/>
    <w:rsid w:val="00584C9A"/>
    <w:rsid w:val="008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9F"/>
    <w:rPr>
      <w:b/>
      <w:bCs/>
    </w:rPr>
  </w:style>
  <w:style w:type="paragraph" w:customStyle="1" w:styleId="podzagolovok">
    <w:name w:val="podzagolovok"/>
    <w:basedOn w:val="a"/>
    <w:rsid w:val="0046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6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EzKVroti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2020-09-10T14:59:00Z</dcterms:created>
  <dcterms:modified xsi:type="dcterms:W3CDTF">2020-09-10T15:13:00Z</dcterms:modified>
</cp:coreProperties>
</file>