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BCE" w:rsidRDefault="000B7BCE" w:rsidP="000B7BCE">
      <w:pPr>
        <w:pStyle w:val="c5"/>
        <w:shd w:val="clear" w:color="auto" w:fill="FFFFFF"/>
        <w:spacing w:before="0" w:beforeAutospacing="0" w:after="0" w:afterAutospacing="0"/>
        <w:jc w:val="center"/>
        <w:rPr>
          <w:rStyle w:val="c4"/>
          <w:b/>
          <w:bCs/>
          <w:color w:val="000000"/>
          <w:sz w:val="32"/>
          <w:szCs w:val="32"/>
        </w:rPr>
      </w:pPr>
      <w:r w:rsidRPr="000B7BCE">
        <w:rPr>
          <w:rStyle w:val="c4"/>
          <w:b/>
          <w:bCs/>
          <w:color w:val="000000"/>
          <w:sz w:val="32"/>
          <w:szCs w:val="32"/>
        </w:rPr>
        <w:t xml:space="preserve">Рекомендации родителям </w:t>
      </w:r>
      <w:r>
        <w:rPr>
          <w:rStyle w:val="c4"/>
          <w:b/>
          <w:bCs/>
          <w:color w:val="000000"/>
          <w:sz w:val="32"/>
          <w:szCs w:val="32"/>
        </w:rPr>
        <w:t xml:space="preserve">детей дошкольного возраста </w:t>
      </w:r>
      <w:r w:rsidRPr="000B7BCE">
        <w:rPr>
          <w:rStyle w:val="c4"/>
          <w:b/>
          <w:bCs/>
          <w:color w:val="000000"/>
          <w:sz w:val="32"/>
          <w:szCs w:val="32"/>
        </w:rPr>
        <w:t xml:space="preserve"> по профилактике детского дорожно-транспортного травматизма</w:t>
      </w:r>
    </w:p>
    <w:p w:rsidR="000B7BCE" w:rsidRPr="000B7BCE" w:rsidRDefault="000B7BCE" w:rsidP="000B7BCE">
      <w:pPr>
        <w:pStyle w:val="c5"/>
        <w:shd w:val="clear" w:color="auto" w:fill="FFFFFF"/>
        <w:spacing w:before="0" w:beforeAutospacing="0" w:after="0" w:afterAutospacing="0"/>
        <w:jc w:val="center"/>
        <w:rPr>
          <w:rFonts w:ascii="Arial" w:hAnsi="Arial" w:cs="Arial"/>
          <w:color w:val="000000"/>
          <w:sz w:val="22"/>
          <w:szCs w:val="22"/>
        </w:rPr>
      </w:pP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Воспитывайте у ребенка привычку быть внимательным на улице, осторожным и осмотрительным.</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 Наблюдайте за ситуациями на улице, дороге, за пешеходами и транспортом, светофором и обязательно обсуждайте с ребенком </w:t>
      </w:r>
      <w:proofErr w:type="gramStart"/>
      <w:r>
        <w:rPr>
          <w:rStyle w:val="c2"/>
          <w:color w:val="000000"/>
          <w:sz w:val="28"/>
          <w:szCs w:val="28"/>
        </w:rPr>
        <w:t>увиденное</w:t>
      </w:r>
      <w:proofErr w:type="gramEnd"/>
      <w:r>
        <w:rPr>
          <w:rStyle w:val="c2"/>
          <w:color w:val="000000"/>
          <w:sz w:val="28"/>
          <w:szCs w:val="28"/>
        </w:rPr>
        <w:t>.</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 Почитайте ребенку стихотворение по теме и обязательно побеседуйте с ним о </w:t>
      </w:r>
      <w:proofErr w:type="gramStart"/>
      <w:r>
        <w:rPr>
          <w:rStyle w:val="c2"/>
          <w:color w:val="000000"/>
          <w:sz w:val="28"/>
          <w:szCs w:val="28"/>
        </w:rPr>
        <w:t>прочитанном</w:t>
      </w:r>
      <w:proofErr w:type="gramEnd"/>
      <w:r>
        <w:rPr>
          <w:rStyle w:val="c2"/>
          <w:color w:val="000000"/>
          <w:sz w:val="28"/>
          <w:szCs w:val="28"/>
        </w:rPr>
        <w:t>.</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На прогулке, по дороге в детский сад и домой закрепляйте знания, полученные ранее.</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Чаще задавайте ребенку проблемные вопросы, беседуйте с ним, обращайте внимание на свои действия (почему вы остановились перед переходом, почему именно в этом месте и т. д.).</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Ваш ребенок должен знать и строго выполнять определенные правила:</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Ходить по тротуару следует с правой стороны.</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Прежде чем перейти дорогу, надо убедиться, что транспорта нет, посмотрев налево и направо, затем можно двигаться.</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Переходить дорогу полагается только шагом.</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Необходимо подчиняться сигналу светофора.</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В транспорте нужно вести себя спокойно, разговаривать тихо, держаться за руку взрослого (и поручни, чтобы не упасть).</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Нельзя высовываться из окна автобуса, троллейбуса, высовывать в окно руки.</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Входить в транспорт и выходить из него можно, только когда он стоит.</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Играть можно только во дворе.</w:t>
      </w:r>
    </w:p>
    <w:p w:rsidR="000B7BCE" w:rsidRDefault="000B7BCE" w:rsidP="000B7BCE">
      <w:pPr>
        <w:pStyle w:val="c1"/>
        <w:shd w:val="clear" w:color="auto" w:fill="FFFFFF"/>
        <w:spacing w:before="0" w:beforeAutospacing="0" w:after="0" w:afterAutospacing="0"/>
        <w:jc w:val="center"/>
        <w:rPr>
          <w:rFonts w:ascii="Arial" w:hAnsi="Arial" w:cs="Arial"/>
          <w:color w:val="000000"/>
          <w:sz w:val="22"/>
          <w:szCs w:val="22"/>
        </w:rPr>
      </w:pPr>
      <w:r>
        <w:rPr>
          <w:rStyle w:val="c2"/>
          <w:color w:val="000000"/>
          <w:sz w:val="28"/>
          <w:szCs w:val="28"/>
        </w:rPr>
        <w:t>___</w:t>
      </w:r>
    </w:p>
    <w:p w:rsidR="000B7BCE" w:rsidRDefault="000B7BCE" w:rsidP="000B7BCE">
      <w:pPr>
        <w:pStyle w:val="c5"/>
        <w:shd w:val="clear" w:color="auto" w:fill="FFFFFF"/>
        <w:spacing w:before="0" w:beforeAutospacing="0" w:after="0" w:afterAutospacing="0"/>
        <w:jc w:val="center"/>
        <w:rPr>
          <w:rStyle w:val="c4"/>
          <w:b/>
          <w:bCs/>
          <w:color w:val="000000"/>
          <w:sz w:val="32"/>
          <w:szCs w:val="32"/>
        </w:rPr>
      </w:pPr>
    </w:p>
    <w:p w:rsidR="000B7BCE" w:rsidRDefault="000B7BCE" w:rsidP="000B7BCE">
      <w:pPr>
        <w:pStyle w:val="c5"/>
        <w:shd w:val="clear" w:color="auto" w:fill="FFFFFF"/>
        <w:spacing w:before="0" w:beforeAutospacing="0" w:after="0" w:afterAutospacing="0"/>
        <w:jc w:val="center"/>
        <w:rPr>
          <w:rStyle w:val="c4"/>
          <w:b/>
          <w:bCs/>
          <w:color w:val="000000"/>
          <w:sz w:val="32"/>
          <w:szCs w:val="32"/>
        </w:rPr>
      </w:pPr>
      <w:r w:rsidRPr="000B7BCE">
        <w:rPr>
          <w:rStyle w:val="c4"/>
          <w:b/>
          <w:bCs/>
          <w:color w:val="000000"/>
          <w:sz w:val="32"/>
          <w:szCs w:val="32"/>
        </w:rPr>
        <w:t>Рекомендации родителям «Если ребенок потерялся… »</w:t>
      </w:r>
    </w:p>
    <w:p w:rsidR="000B7BCE" w:rsidRPr="000B7BCE" w:rsidRDefault="000B7BCE" w:rsidP="000B7BCE">
      <w:pPr>
        <w:pStyle w:val="c5"/>
        <w:shd w:val="clear" w:color="auto" w:fill="FFFFFF"/>
        <w:spacing w:before="0" w:beforeAutospacing="0" w:after="0" w:afterAutospacing="0"/>
        <w:jc w:val="center"/>
        <w:rPr>
          <w:rFonts w:ascii="Arial" w:hAnsi="Arial" w:cs="Arial"/>
          <w:color w:val="000000"/>
          <w:sz w:val="22"/>
          <w:szCs w:val="22"/>
        </w:rPr>
      </w:pP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Если ребенок заблудился на улице, это становится проблемой и для него самого, и для родителей. Для ребенка это часто та ситуация, в которой он вынужден проявить все полученные знания о том, как переходить дорогу, как дойти до дома, вспомнить имя, фамилию, адрес и т. п. Даже если родители много раз повторяли все это своему малышу, они не могут быть уверены в том, что в стрессовой ситуации дошкольник не </w:t>
      </w:r>
      <w:proofErr w:type="gramStart"/>
      <w:r>
        <w:rPr>
          <w:rStyle w:val="c2"/>
          <w:color w:val="000000"/>
          <w:sz w:val="28"/>
          <w:szCs w:val="28"/>
        </w:rPr>
        <w:t>растеряется</w:t>
      </w:r>
      <w:proofErr w:type="gramEnd"/>
      <w:r>
        <w:rPr>
          <w:rStyle w:val="c2"/>
          <w:color w:val="000000"/>
          <w:sz w:val="28"/>
          <w:szCs w:val="28"/>
        </w:rPr>
        <w:t xml:space="preserve"> и будет действовать адекватно. Поэтому на всякий случай надо:</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снабдить ребенка карточкой, на которой написаны все эти сведения, а также фамилия, имя, отчество, домашний и рабочий телефон родителей, бабушек и дедушек, каких-нибудь друзей или знакомых.</w:t>
      </w:r>
    </w:p>
    <w:p w:rsidR="000B7BCE" w:rsidRDefault="000B7BCE" w:rsidP="000B7BCE">
      <w:pPr>
        <w:pStyle w:val="c1"/>
        <w:shd w:val="clear" w:color="auto" w:fill="FFFFFF"/>
        <w:spacing w:before="0" w:beforeAutospacing="0" w:after="0" w:afterAutospacing="0"/>
        <w:jc w:val="both"/>
        <w:rPr>
          <w:rStyle w:val="c2"/>
          <w:color w:val="000000"/>
          <w:sz w:val="28"/>
          <w:szCs w:val="28"/>
        </w:rPr>
      </w:pPr>
      <w:r>
        <w:rPr>
          <w:rStyle w:val="c2"/>
          <w:color w:val="000000"/>
          <w:sz w:val="28"/>
          <w:szCs w:val="28"/>
        </w:rPr>
        <w:t>• ребенку обязательно следует внушить, что, если он потеряется и на его плач и крик родители не придут, он должен обратиться к милиционеру, каким-нибудь пожилым людям (к женщине) или продавцу в магазине.</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p>
    <w:p w:rsidR="000B7BCE" w:rsidRDefault="000B7BCE" w:rsidP="000B7BCE">
      <w:pPr>
        <w:pStyle w:val="c5"/>
        <w:shd w:val="clear" w:color="auto" w:fill="FFFFFF"/>
        <w:spacing w:before="0" w:beforeAutospacing="0" w:after="0" w:afterAutospacing="0"/>
        <w:jc w:val="center"/>
        <w:rPr>
          <w:rStyle w:val="c4"/>
          <w:b/>
          <w:bCs/>
          <w:color w:val="000000"/>
          <w:sz w:val="32"/>
          <w:szCs w:val="32"/>
        </w:rPr>
      </w:pPr>
      <w:r w:rsidRPr="000B7BCE">
        <w:rPr>
          <w:rStyle w:val="c4"/>
          <w:b/>
          <w:bCs/>
          <w:color w:val="000000"/>
          <w:sz w:val="32"/>
          <w:szCs w:val="32"/>
        </w:rPr>
        <w:t>Рекомендации родителям дошкольников по профилактике несчастных случаев в быту:</w:t>
      </w:r>
    </w:p>
    <w:p w:rsidR="000B7BCE" w:rsidRPr="000B7BCE" w:rsidRDefault="000B7BCE" w:rsidP="000B7BCE">
      <w:pPr>
        <w:pStyle w:val="c5"/>
        <w:shd w:val="clear" w:color="auto" w:fill="FFFFFF"/>
        <w:spacing w:before="0" w:beforeAutospacing="0" w:after="0" w:afterAutospacing="0"/>
        <w:jc w:val="center"/>
        <w:rPr>
          <w:rFonts w:ascii="Arial" w:hAnsi="Arial" w:cs="Arial"/>
          <w:color w:val="000000"/>
          <w:sz w:val="22"/>
          <w:szCs w:val="22"/>
        </w:rPr>
      </w:pP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Всегда поворачивайте от края плиты рукоятки стоящих на ней сковородок, чтобы ребёнок не мог дотянуться и вылить на себя кипящий жир;</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Всегда укорачивайте провода электрочайников - по той же причине;</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lastRenderedPageBreak/>
        <w:t>• Всегда вставляйте блокирато</w:t>
      </w:r>
      <w:r w:rsidR="00391BAD">
        <w:rPr>
          <w:rStyle w:val="c2"/>
          <w:color w:val="000000"/>
          <w:sz w:val="28"/>
          <w:szCs w:val="28"/>
        </w:rPr>
        <w:t xml:space="preserve">ры в </w:t>
      </w:r>
      <w:proofErr w:type="spellStart"/>
      <w:r w:rsidR="00391BAD">
        <w:rPr>
          <w:rStyle w:val="c2"/>
          <w:color w:val="000000"/>
          <w:sz w:val="28"/>
          <w:szCs w:val="28"/>
        </w:rPr>
        <w:t>электророзетки</w:t>
      </w:r>
      <w:proofErr w:type="spellEnd"/>
      <w:r w:rsidR="00391BAD">
        <w:rPr>
          <w:rStyle w:val="c2"/>
          <w:color w:val="000000"/>
          <w:sz w:val="28"/>
          <w:szCs w:val="28"/>
        </w:rPr>
        <w:t xml:space="preserve"> </w:t>
      </w:r>
      <w:proofErr w:type="gramStart"/>
      <w:r w:rsidR="00391BAD">
        <w:rPr>
          <w:rStyle w:val="c2"/>
          <w:color w:val="000000"/>
          <w:sz w:val="28"/>
          <w:szCs w:val="28"/>
        </w:rPr>
        <w:t xml:space="preserve">во </w:t>
      </w:r>
      <w:proofErr w:type="spellStart"/>
      <w:r w:rsidR="00391BAD">
        <w:rPr>
          <w:rStyle w:val="c2"/>
          <w:color w:val="000000"/>
          <w:sz w:val="28"/>
          <w:szCs w:val="28"/>
        </w:rPr>
        <w:t>избежании</w:t>
      </w:r>
      <w:proofErr w:type="spellEnd"/>
      <w:proofErr w:type="gramEnd"/>
      <w:r>
        <w:rPr>
          <w:rStyle w:val="c2"/>
          <w:color w:val="000000"/>
          <w:sz w:val="28"/>
          <w:szCs w:val="28"/>
        </w:rPr>
        <w:t xml:space="preserve"> засунуть отвёртку, шпильку, пальчик в одну из дырочек, какие он видит в стене.</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Ковровые покрытия на полу не должны быть скользкими. Они создают уют, тепло и смягчают падения и ушибы ребенка. На полу не должно быть никаких проводов, чтобы ребенок не смог в них запутаться.</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Стены в комнатах необходимо оклеить бумажными обоями. Комната должна «дышать», покрытие стен не должно вызывать аллергию вашего ребенка.</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Нельзя давать ребенку самому карабкаться по лестнице без присмотра. На верхних и нижних площадках лестничного марша нужно установить специальные «калитки», обитые мягким материалом. Ступени лестницы лучше покрыть мягким и шершавым материалом и зафиксировать его у основания каждой ступеньки. Чтобы ребенок постарше не ездил по перилам, можно набить на перила деревянные катушки.</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На окнах должны быть фиксаторы, чтобы ребенок не смог их открыть и выпасть и окна.</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Большую опасность в доме представляет входная дверь, т. к. пружина закрывает ее с ускорением. Стеклянные проемы в дверях должны быть заметны малышу, чтобы он не пытался пройти «сквозь них». Объясните ребенку, чем опасно разбитое стекло. Осторожно открывайте межкомнатные двери, чтобы случайно не ушибить малыша. Замки и защелки на дверях в тех местах, куда малышу не следует входить, должны быть расположены высоко, чтобы он не смог их достать и открыть дверь.</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Заменить дневное освещение люминесцентных ламп (они содержат ртуть и очень опасны). Около кроватки должен быть «ночник», чтобы ребенок не испугался темноты и мог сам его включить.</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Мебель должна быть крепкой и устойчивой, чтобы, взявшись за нее, ребенок не упал. Любые стекла на дверцах шкафа, книжных полках должны быть заметны малышу - красивые наклейки украсят стекло и предупредят малыша. Убедитесь, что ребенок сможет выбраться из шкафа или из-под дивана.</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Нельзя пользоваться пылесосом в присутствии ребенка. После уборки комнату следует хорошо проветрить от микрочастиц пыли, поднятой при работе пылесоса.</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Обязательно прячьте от детей в недоступные места спички, не оставляйте в кармане зажигалки, а прицепите их на ключи, как брелок. Покажите ребенку опасные горячие места (печь, камин, плиту) - пусть он знает, что они горячие.</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Ни на одну минуту не оставляйте ребенка одного в ванной комнате. Зазвонит ли телефон или позвонят в дверь, в первую очередь необходимо вынуть из ванны ребенка, а затем все остальное.</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Желательно, чтобы игрушки не содержали мелких деталей. Приобретайте игрушки солидных фирм, т. к. рыночные игрушки могут быть окрашены химически вредными красителями, которые нанесут вред здоровью вашего ребенка. Следите, чтобы ребенок не проглотил мини-батарейки в музыкальных открытках, поскольку они содержат ртуть и при проглатывании начинают протекать.</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Все лекарства должны быть запертыми на замок и недоступными ребенку. Нельзя носить лекарства в сумках или карманах, т. к. дети любят их обследовать.</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 Средства дезинфекции должны храниться под замком, только в своей упаковке. </w:t>
      </w:r>
      <w:proofErr w:type="gramStart"/>
      <w:r>
        <w:rPr>
          <w:rStyle w:val="c2"/>
          <w:color w:val="000000"/>
          <w:sz w:val="28"/>
          <w:szCs w:val="28"/>
        </w:rPr>
        <w:t>Нельзя их переливать в другие емкости, например из под питьевой воды, лимонада.</w:t>
      </w:r>
      <w:proofErr w:type="gramEnd"/>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xml:space="preserve">• Все острые предметы должны быть недоступны ребенку. Более взрослые дети могут пользоваться ножом под присмотром взрослых. Чем раньше ребенок освоит острые </w:t>
      </w:r>
      <w:r>
        <w:rPr>
          <w:rStyle w:val="c2"/>
          <w:color w:val="000000"/>
          <w:sz w:val="28"/>
          <w:szCs w:val="28"/>
        </w:rPr>
        <w:lastRenderedPageBreak/>
        <w:t>инструменты, ножницы, нож и научится уверенно ими пользоваться, тем безопаснее они для него.</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Обратите внимание на ядовитые домашние растения и растения с иголками и шипами, постарайтесь, чтобы они были ребенку недоступны.</w:t>
      </w:r>
    </w:p>
    <w:p w:rsidR="000B7BCE" w:rsidRDefault="000B7BCE" w:rsidP="000B7BCE">
      <w:pPr>
        <w:pStyle w:val="c1"/>
        <w:shd w:val="clear" w:color="auto" w:fill="FFFFFF"/>
        <w:spacing w:before="0" w:beforeAutospacing="0" w:after="0" w:afterAutospacing="0"/>
        <w:jc w:val="both"/>
        <w:rPr>
          <w:rFonts w:ascii="Arial" w:hAnsi="Arial" w:cs="Arial"/>
          <w:color w:val="000000"/>
          <w:sz w:val="22"/>
          <w:szCs w:val="22"/>
        </w:rPr>
      </w:pPr>
    </w:p>
    <w:p w:rsidR="000B7BCE" w:rsidRDefault="000B7BCE" w:rsidP="000B7BCE">
      <w:pPr>
        <w:pStyle w:val="c1"/>
        <w:shd w:val="clear" w:color="auto" w:fill="FFFFFF"/>
        <w:spacing w:before="0" w:beforeAutospacing="0" w:after="0" w:afterAutospacing="0"/>
        <w:jc w:val="both"/>
        <w:rPr>
          <w:rStyle w:val="c2"/>
          <w:color w:val="555555"/>
          <w:sz w:val="28"/>
          <w:szCs w:val="28"/>
        </w:rPr>
      </w:pPr>
      <w:r>
        <w:rPr>
          <w:rStyle w:val="c2"/>
          <w:color w:val="000000"/>
          <w:sz w:val="28"/>
          <w:szCs w:val="28"/>
        </w:rPr>
        <w:t>И, пожалуйста, не забывайте, что Вам нужно осознавать опасности не только в своём доме, но и в домах других людей. Это гораздо труднее, особенно, когда имеете дело с друзьями или собственными родителями. Всё, что Вы можете, - это помнить, например, что у них нет шпингалетов на окнах или</w:t>
      </w:r>
      <w:r w:rsidR="00391BAD">
        <w:rPr>
          <w:rStyle w:val="c2"/>
          <w:color w:val="000000"/>
          <w:sz w:val="28"/>
          <w:szCs w:val="28"/>
        </w:rPr>
        <w:t>, что они не запирают «яды»</w:t>
      </w:r>
      <w:r>
        <w:rPr>
          <w:rStyle w:val="c2"/>
          <w:color w:val="000000"/>
          <w:sz w:val="28"/>
          <w:szCs w:val="28"/>
        </w:rPr>
        <w:t xml:space="preserve"> в шкафчике под раковиной. Постарайтесь тактично, чтобы не обидеть их, обговорить эти важные для Вас моменты, но Вы должны обезопасить ребёнка</w:t>
      </w:r>
      <w:r>
        <w:rPr>
          <w:rStyle w:val="c2"/>
          <w:color w:val="555555"/>
          <w:sz w:val="28"/>
          <w:szCs w:val="28"/>
        </w:rPr>
        <w:t>.</w:t>
      </w:r>
    </w:p>
    <w:p w:rsidR="00391BAD" w:rsidRDefault="00391BAD" w:rsidP="000B7BCE">
      <w:pPr>
        <w:pStyle w:val="c1"/>
        <w:shd w:val="clear" w:color="auto" w:fill="FFFFFF"/>
        <w:spacing w:before="0" w:beforeAutospacing="0" w:after="0" w:afterAutospacing="0"/>
        <w:jc w:val="both"/>
        <w:rPr>
          <w:rFonts w:ascii="Arial" w:hAnsi="Arial" w:cs="Arial"/>
          <w:color w:val="000000"/>
          <w:sz w:val="22"/>
          <w:szCs w:val="22"/>
        </w:rPr>
      </w:pPr>
    </w:p>
    <w:p w:rsidR="000B7BCE" w:rsidRDefault="000B7BCE" w:rsidP="000B7BCE">
      <w:pPr>
        <w:pStyle w:val="c5"/>
        <w:shd w:val="clear" w:color="auto" w:fill="FFFFFF"/>
        <w:spacing w:before="0" w:beforeAutospacing="0" w:after="0" w:afterAutospacing="0"/>
        <w:jc w:val="center"/>
        <w:rPr>
          <w:rStyle w:val="c4"/>
          <w:b/>
          <w:bCs/>
          <w:color w:val="000000"/>
          <w:sz w:val="32"/>
          <w:szCs w:val="32"/>
        </w:rPr>
      </w:pPr>
      <w:r w:rsidRPr="00391BAD">
        <w:rPr>
          <w:rStyle w:val="c4"/>
          <w:b/>
          <w:bCs/>
          <w:color w:val="000000"/>
          <w:sz w:val="32"/>
          <w:szCs w:val="32"/>
        </w:rPr>
        <w:t>Рекомендации родителям дошкольников по пожарной безопасности:</w:t>
      </w:r>
    </w:p>
    <w:p w:rsidR="00391BAD" w:rsidRPr="00391BAD" w:rsidRDefault="00391BAD" w:rsidP="000B7BCE">
      <w:pPr>
        <w:pStyle w:val="c5"/>
        <w:shd w:val="clear" w:color="auto" w:fill="FFFFFF"/>
        <w:spacing w:before="0" w:beforeAutospacing="0" w:after="0" w:afterAutospacing="0"/>
        <w:jc w:val="center"/>
        <w:rPr>
          <w:rFonts w:ascii="Arial" w:hAnsi="Arial" w:cs="Arial"/>
          <w:color w:val="000000"/>
          <w:sz w:val="22"/>
          <w:szCs w:val="22"/>
        </w:rPr>
      </w:pPr>
    </w:p>
    <w:p w:rsidR="000B7BCE" w:rsidRDefault="000B7BCE" w:rsidP="00391BAD">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Когда речь идет о самых маленьких членах вашей семьи, помните: одна лишь любовь их не спасет. Их спасет применение мер пожарной безопасности.</w:t>
      </w:r>
    </w:p>
    <w:p w:rsidR="000B7BCE" w:rsidRDefault="000B7BCE" w:rsidP="00391BAD">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не храните в доме бензин, керосин, легковоспламеняющиеся жидкости (ЛВЖ)</w:t>
      </w:r>
      <w:proofErr w:type="gramStart"/>
      <w:r>
        <w:rPr>
          <w:rStyle w:val="c2"/>
          <w:color w:val="000000"/>
          <w:sz w:val="28"/>
          <w:szCs w:val="28"/>
        </w:rPr>
        <w:t xml:space="preserve"> ;</w:t>
      </w:r>
      <w:proofErr w:type="gramEnd"/>
    </w:p>
    <w:p w:rsidR="000B7BCE" w:rsidRDefault="000B7BCE" w:rsidP="00391BAD">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приобретите хотя бы один огнетушитель;</w:t>
      </w:r>
    </w:p>
    <w:p w:rsidR="000B7BCE" w:rsidRDefault="000B7BCE" w:rsidP="00391BAD">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не оставляйте без присмотра включенные электрические и газовые плиты, чайники, утюги, приёмники, телевизоры, обогреватели;</w:t>
      </w:r>
    </w:p>
    <w:p w:rsidR="000B7BCE" w:rsidRDefault="000B7BCE" w:rsidP="00391BAD">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следите за исправностью электропроводки, розеток;</w:t>
      </w:r>
    </w:p>
    <w:p w:rsidR="000B7BCE" w:rsidRDefault="000B7BCE" w:rsidP="00391BAD">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не включайте в одну розетку несколько бытовых электрических прибо</w:t>
      </w:r>
      <w:r w:rsidR="00391BAD">
        <w:rPr>
          <w:rStyle w:val="c2"/>
          <w:color w:val="000000"/>
          <w:sz w:val="28"/>
          <w:szCs w:val="28"/>
        </w:rPr>
        <w:t>ров (особенно большой мощности)</w:t>
      </w:r>
      <w:r>
        <w:rPr>
          <w:rStyle w:val="c2"/>
          <w:color w:val="000000"/>
          <w:sz w:val="28"/>
          <w:szCs w:val="28"/>
        </w:rPr>
        <w:t>;</w:t>
      </w:r>
    </w:p>
    <w:p w:rsidR="000B7BCE" w:rsidRDefault="000B7BCE" w:rsidP="00391BAD">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не разогревайте на открытом огне краски, лаки и т. п.</w:t>
      </w:r>
    </w:p>
    <w:p w:rsidR="000B7BCE" w:rsidRDefault="000B7BCE" w:rsidP="00391BAD">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Храните спички и зажигалки в недоступном и незаметном для детей месте, желательно в запертом на ключ ящике.</w:t>
      </w:r>
    </w:p>
    <w:p w:rsidR="000B7BCE" w:rsidRDefault="000B7BCE" w:rsidP="00391BAD">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Научите малышей говорить вам, когда они находят спичку или зажигалку.</w:t>
      </w:r>
    </w:p>
    <w:p w:rsidR="000B7BCE" w:rsidRDefault="000B7BCE" w:rsidP="00391BAD">
      <w:pPr>
        <w:pStyle w:val="c1"/>
        <w:shd w:val="clear" w:color="auto" w:fill="FFFFFF"/>
        <w:spacing w:before="0" w:beforeAutospacing="0" w:after="0" w:afterAutospacing="0"/>
        <w:jc w:val="both"/>
        <w:rPr>
          <w:rFonts w:ascii="Arial" w:hAnsi="Arial" w:cs="Arial"/>
          <w:color w:val="000000"/>
          <w:sz w:val="22"/>
          <w:szCs w:val="22"/>
        </w:rPr>
      </w:pPr>
      <w:r>
        <w:rPr>
          <w:rStyle w:val="c2"/>
          <w:color w:val="000000"/>
          <w:sz w:val="28"/>
          <w:szCs w:val="28"/>
        </w:rPr>
        <w:t>• Когда ребенок проявляет любопытство к огню или играет с огнем, объясните ему спокойно и твёрдо, что спички и зажигалки - это предметы для взрослых, с которыми надо быть осторожными.</w:t>
      </w:r>
    </w:p>
    <w:p w:rsidR="000B7BCE" w:rsidRDefault="000B7BCE" w:rsidP="00391BAD">
      <w:pPr>
        <w:pStyle w:val="c1"/>
        <w:shd w:val="clear" w:color="auto" w:fill="FFFFFF"/>
        <w:spacing w:before="0" w:beforeAutospacing="0" w:after="0" w:afterAutospacing="0"/>
        <w:jc w:val="both"/>
        <w:rPr>
          <w:rStyle w:val="c2"/>
          <w:color w:val="000000"/>
          <w:sz w:val="28"/>
          <w:szCs w:val="28"/>
        </w:rPr>
      </w:pPr>
      <w:r>
        <w:rPr>
          <w:rStyle w:val="c2"/>
          <w:color w:val="000000"/>
          <w:sz w:val="28"/>
          <w:szCs w:val="28"/>
        </w:rPr>
        <w:t>• Никогда не используйте спички или зажигалки для развлечения. Дети могут начать подражать вам.</w:t>
      </w:r>
    </w:p>
    <w:p w:rsidR="00391BAD" w:rsidRDefault="00391BAD" w:rsidP="00391BAD">
      <w:pPr>
        <w:pStyle w:val="c1"/>
        <w:shd w:val="clear" w:color="auto" w:fill="FFFFFF"/>
        <w:spacing w:before="0" w:beforeAutospacing="0" w:after="0" w:afterAutospacing="0"/>
        <w:jc w:val="both"/>
        <w:rPr>
          <w:rStyle w:val="c2"/>
          <w:color w:val="000000"/>
          <w:sz w:val="28"/>
          <w:szCs w:val="28"/>
        </w:rPr>
      </w:pPr>
    </w:p>
    <w:p w:rsidR="000B7BCE" w:rsidRDefault="000B7BCE" w:rsidP="00391BAD">
      <w:pPr>
        <w:pStyle w:val="c1"/>
        <w:shd w:val="clear" w:color="auto" w:fill="FFFFFF"/>
        <w:spacing w:before="0" w:beforeAutospacing="0" w:after="0" w:afterAutospacing="0"/>
        <w:jc w:val="both"/>
        <w:rPr>
          <w:rFonts w:ascii="Arial" w:hAnsi="Arial" w:cs="Arial"/>
          <w:color w:val="000000"/>
          <w:sz w:val="22"/>
          <w:szCs w:val="22"/>
        </w:rPr>
      </w:pPr>
    </w:p>
    <w:p w:rsidR="000B7BCE" w:rsidRDefault="000B7BCE" w:rsidP="000B7BCE">
      <w:pPr>
        <w:pStyle w:val="c5"/>
        <w:shd w:val="clear" w:color="auto" w:fill="FFFFFF"/>
        <w:spacing w:before="0" w:beforeAutospacing="0" w:after="0" w:afterAutospacing="0"/>
        <w:jc w:val="center"/>
        <w:rPr>
          <w:rFonts w:ascii="Arial" w:hAnsi="Arial" w:cs="Arial"/>
          <w:color w:val="000000"/>
          <w:sz w:val="22"/>
          <w:szCs w:val="22"/>
        </w:rPr>
      </w:pPr>
      <w:r>
        <w:rPr>
          <w:rStyle w:val="c11"/>
          <w:b/>
          <w:bCs/>
          <w:i/>
          <w:iCs/>
          <w:color w:val="000000"/>
          <w:sz w:val="40"/>
          <w:szCs w:val="40"/>
          <w:u w:val="single"/>
        </w:rPr>
        <w:t>Уважаемые родители! Помните!</w:t>
      </w:r>
    </w:p>
    <w:p w:rsidR="000B7BCE" w:rsidRDefault="000B7BCE" w:rsidP="000B7BCE">
      <w:pPr>
        <w:pStyle w:val="c1"/>
        <w:shd w:val="clear" w:color="auto" w:fill="FFFFFF"/>
        <w:spacing w:before="0" w:beforeAutospacing="0" w:after="0" w:afterAutospacing="0"/>
        <w:jc w:val="center"/>
        <w:rPr>
          <w:rFonts w:ascii="Arial" w:hAnsi="Arial" w:cs="Arial"/>
          <w:color w:val="000000"/>
          <w:sz w:val="22"/>
          <w:szCs w:val="22"/>
        </w:rPr>
      </w:pPr>
      <w:r>
        <w:rPr>
          <w:rStyle w:val="c9"/>
          <w:b/>
          <w:bCs/>
          <w:color w:val="000000"/>
          <w:sz w:val="36"/>
          <w:szCs w:val="36"/>
        </w:rPr>
        <w:t>Здоровье и безопасность детей в ваших руках!</w:t>
      </w:r>
    </w:p>
    <w:p w:rsidR="000B7BCE" w:rsidRDefault="000B7BCE" w:rsidP="000B7BCE">
      <w:pPr>
        <w:pStyle w:val="c1"/>
        <w:shd w:val="clear" w:color="auto" w:fill="FFFFFF"/>
        <w:spacing w:before="0" w:beforeAutospacing="0" w:after="0" w:afterAutospacing="0"/>
        <w:jc w:val="center"/>
        <w:rPr>
          <w:rFonts w:ascii="Arial" w:hAnsi="Arial" w:cs="Arial"/>
          <w:color w:val="000000"/>
          <w:sz w:val="22"/>
          <w:szCs w:val="22"/>
        </w:rPr>
      </w:pPr>
      <w:r>
        <w:rPr>
          <w:rStyle w:val="c9"/>
          <w:b/>
          <w:bCs/>
          <w:color w:val="000000"/>
          <w:sz w:val="36"/>
          <w:szCs w:val="36"/>
        </w:rPr>
        <w:t>Предупреждать детей об опасности – обязанность родителей.</w:t>
      </w:r>
    </w:p>
    <w:p w:rsidR="000B7BCE" w:rsidRDefault="000B7BCE" w:rsidP="000B7BCE">
      <w:pPr>
        <w:pStyle w:val="c1"/>
        <w:shd w:val="clear" w:color="auto" w:fill="FFFFFF"/>
        <w:spacing w:before="0" w:beforeAutospacing="0" w:after="0" w:afterAutospacing="0"/>
        <w:jc w:val="center"/>
        <w:rPr>
          <w:rFonts w:ascii="Arial" w:hAnsi="Arial" w:cs="Arial"/>
          <w:color w:val="000000"/>
          <w:sz w:val="22"/>
          <w:szCs w:val="22"/>
        </w:rPr>
      </w:pPr>
      <w:r>
        <w:rPr>
          <w:rStyle w:val="c9"/>
          <w:b/>
          <w:bCs/>
          <w:color w:val="000000"/>
          <w:sz w:val="36"/>
          <w:szCs w:val="36"/>
        </w:rPr>
        <w:t>Дошкольник выглядит совсем взрослым и сознательным, но и его могут подстерегать неожиданные опасности. Задача родителей – быть предусмотрительными и внимательными.</w:t>
      </w:r>
    </w:p>
    <w:p w:rsidR="00FC19AE" w:rsidRDefault="00FC19AE"/>
    <w:sectPr w:rsidR="00FC19AE" w:rsidSect="000B7BCE">
      <w:pgSz w:w="11906" w:h="16838"/>
      <w:pgMar w:top="720" w:right="720" w:bottom="720" w:left="720" w:header="708" w:footer="708"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0B7BCE"/>
    <w:rsid w:val="000B7BCE"/>
    <w:rsid w:val="0019192F"/>
    <w:rsid w:val="00391BAD"/>
    <w:rsid w:val="00736DE7"/>
    <w:rsid w:val="00996BCF"/>
    <w:rsid w:val="00C44C2B"/>
    <w:rsid w:val="00FC19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C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0B7B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0B7BCE"/>
  </w:style>
  <w:style w:type="paragraph" w:customStyle="1" w:styleId="c15">
    <w:name w:val="c15"/>
    <w:basedOn w:val="a"/>
    <w:rsid w:val="000B7B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0B7BCE"/>
  </w:style>
  <w:style w:type="paragraph" w:customStyle="1" w:styleId="c7">
    <w:name w:val="c7"/>
    <w:basedOn w:val="a"/>
    <w:rsid w:val="000B7B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B7BCE"/>
  </w:style>
  <w:style w:type="paragraph" w:customStyle="1" w:styleId="c10">
    <w:name w:val="c10"/>
    <w:basedOn w:val="a"/>
    <w:rsid w:val="000B7B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0B7BCE"/>
  </w:style>
  <w:style w:type="paragraph" w:customStyle="1" w:styleId="c1">
    <w:name w:val="c1"/>
    <w:basedOn w:val="a"/>
    <w:rsid w:val="000B7B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0B7BCE"/>
  </w:style>
  <w:style w:type="character" w:customStyle="1" w:styleId="c9">
    <w:name w:val="c9"/>
    <w:basedOn w:val="a0"/>
    <w:rsid w:val="000B7BCE"/>
  </w:style>
</w:styles>
</file>

<file path=word/webSettings.xml><?xml version="1.0" encoding="utf-8"?>
<w:webSettings xmlns:r="http://schemas.openxmlformats.org/officeDocument/2006/relationships" xmlns:w="http://schemas.openxmlformats.org/wordprocessingml/2006/main">
  <w:divs>
    <w:div w:id="145833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BA4A9-A98E-4156-835A-5980E60E2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1175</Words>
  <Characters>6698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КА-50</dc:creator>
  <cp:lastModifiedBy>mishi</cp:lastModifiedBy>
  <cp:revision>3</cp:revision>
  <dcterms:created xsi:type="dcterms:W3CDTF">2020-10-30T06:03:00Z</dcterms:created>
  <dcterms:modified xsi:type="dcterms:W3CDTF">2020-10-30T06:03:00Z</dcterms:modified>
</cp:coreProperties>
</file>