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599" w:rsidRDefault="00782599" w:rsidP="00782599">
      <w:pPr>
        <w:pStyle w:val="a3"/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782599">
        <w:rPr>
          <w:rFonts w:ascii="Times New Roman" w:hAnsi="Times New Roman" w:cs="Times New Roman"/>
          <w:b/>
          <w:i/>
          <w:sz w:val="28"/>
          <w:szCs w:val="28"/>
        </w:rPr>
        <w:t>Профилактика детского травматизма на железной дороге.</w:t>
      </w:r>
      <w:r w:rsidRPr="00782599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782599">
        <w:rPr>
          <w:rFonts w:ascii="Times New Roman" w:hAnsi="Times New Roman" w:cs="Times New Roman"/>
          <w:i/>
          <w:sz w:val="28"/>
          <w:szCs w:val="28"/>
        </w:rPr>
        <w:t> </w:t>
      </w:r>
      <w:r w:rsidRPr="00782599">
        <w:rPr>
          <w:rFonts w:ascii="Times New Roman" w:hAnsi="Times New Roman" w:cs="Times New Roman"/>
          <w:i/>
          <w:sz w:val="28"/>
          <w:szCs w:val="28"/>
        </w:rPr>
        <w:br/>
      </w:r>
      <w:r w:rsidRPr="00782599">
        <w:rPr>
          <w:rFonts w:ascii="Times New Roman" w:hAnsi="Times New Roman" w:cs="Times New Roman"/>
          <w:sz w:val="28"/>
          <w:szCs w:val="28"/>
        </w:rPr>
        <w:t>Железная дорога – это зона повышенной опасности. Но есть люди, которые, глядя на плакаты, пропагандирующие Правила безопасности граждан при нахождении в зоне повышенной опасности, все равно продолжают их нарушать. Но больше всего поражает то, что так поступают взрослые, которые подают пример</w:t>
      </w:r>
      <w:r>
        <w:rPr>
          <w:rFonts w:ascii="Times New Roman" w:hAnsi="Times New Roman" w:cs="Times New Roman"/>
          <w:sz w:val="28"/>
          <w:szCs w:val="28"/>
        </w:rPr>
        <w:t xml:space="preserve"> своим детям и внукам, забывая, </w:t>
      </w:r>
      <w:r w:rsidRPr="00782599">
        <w:rPr>
          <w:rFonts w:ascii="Times New Roman" w:hAnsi="Times New Roman" w:cs="Times New Roman"/>
          <w:sz w:val="28"/>
          <w:szCs w:val="28"/>
        </w:rPr>
        <w:t>что, в конечном счете, они рискуют жизнью.</w:t>
      </w:r>
      <w:r w:rsidRPr="00782599">
        <w:rPr>
          <w:rFonts w:ascii="Times New Roman" w:hAnsi="Times New Roman" w:cs="Times New Roman"/>
          <w:sz w:val="28"/>
          <w:szCs w:val="28"/>
        </w:rPr>
        <w:br/>
        <w:t xml:space="preserve">Нередки случаи травматизма людей, идущих вдоль железнодорожных путей или в колее. Движущийся поезд остановить непросто. Его тормозной путь в зависимости от веса, профиля пути в среднем составляет </w:t>
      </w:r>
      <w:proofErr w:type="gramStart"/>
      <w:r w:rsidRPr="00782599">
        <w:rPr>
          <w:rFonts w:ascii="Times New Roman" w:hAnsi="Times New Roman" w:cs="Times New Roman"/>
          <w:sz w:val="28"/>
          <w:szCs w:val="28"/>
        </w:rPr>
        <w:t>около тысячи</w:t>
      </w:r>
      <w:r w:rsidRPr="00782599">
        <w:rPr>
          <w:rFonts w:ascii="Times New Roman" w:hAnsi="Times New Roman" w:cs="Times New Roman"/>
          <w:sz w:val="28"/>
          <w:szCs w:val="28"/>
        </w:rPr>
        <w:br/>
        <w:t>метров</w:t>
      </w:r>
      <w:proofErr w:type="gramEnd"/>
      <w:r w:rsidRPr="00782599">
        <w:rPr>
          <w:rFonts w:ascii="Times New Roman" w:hAnsi="Times New Roman" w:cs="Times New Roman"/>
          <w:sz w:val="28"/>
          <w:szCs w:val="28"/>
        </w:rPr>
        <w:t>. Кроме того, надо учитывать, что поезд, идущий со скоростью 100-120 км/час, за одну секунду преодолевает 30 метров. А пешеходу, для того чтобы перейти через железнодорожный путь, требуется не менее пяти-шести секунд. Детский травматизм вызывает особую тревогу в условиях развития высокоскоростного движения. Ведь дети не всегда могут оценить реальную опасность. Наиболее эффективным методом предотвращения детского травматизма становится недопущение несанкционированного нахождения детей и в зону движения скоростных поездов.</w:t>
      </w:r>
      <w:r w:rsidRPr="00782599">
        <w:rPr>
          <w:rFonts w:ascii="Times New Roman" w:hAnsi="Times New Roman" w:cs="Times New Roman"/>
          <w:sz w:val="28"/>
          <w:szCs w:val="28"/>
        </w:rPr>
        <w:br/>
      </w:r>
    </w:p>
    <w:p w:rsidR="00782599" w:rsidRDefault="00782599" w:rsidP="00782599">
      <w:pPr>
        <w:pStyle w:val="a3"/>
        <w:ind w:left="-709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82599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  <w:r w:rsidRPr="00782599">
        <w:rPr>
          <w:rFonts w:ascii="Times New Roman" w:hAnsi="Times New Roman" w:cs="Times New Roman"/>
          <w:b/>
          <w:sz w:val="28"/>
          <w:szCs w:val="28"/>
        </w:rPr>
        <w:br/>
      </w:r>
      <w:r w:rsidRPr="00782599">
        <w:rPr>
          <w:rFonts w:ascii="Times New Roman" w:hAnsi="Times New Roman" w:cs="Times New Roman"/>
          <w:sz w:val="28"/>
          <w:szCs w:val="28"/>
        </w:rPr>
        <w:t xml:space="preserve">Берегите детей, не позволяйте им играть вблизи железнодорожного полотна. </w:t>
      </w:r>
    </w:p>
    <w:p w:rsidR="00782599" w:rsidRPr="00782599" w:rsidRDefault="00782599" w:rsidP="00782599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782599">
        <w:rPr>
          <w:rFonts w:ascii="Times New Roman" w:hAnsi="Times New Roman" w:cs="Times New Roman"/>
          <w:sz w:val="28"/>
          <w:szCs w:val="28"/>
        </w:rPr>
        <w:t>В ваших руках самое главное — жизнь ребенка.</w:t>
      </w:r>
      <w:r w:rsidRPr="00782599">
        <w:rPr>
          <w:rFonts w:ascii="Times New Roman" w:hAnsi="Times New Roman" w:cs="Times New Roman"/>
          <w:sz w:val="28"/>
          <w:szCs w:val="28"/>
        </w:rPr>
        <w:br/>
        <w:t xml:space="preserve">Усилиями железнодорожников невозможно полностью предотвратить случаи </w:t>
      </w:r>
      <w:proofErr w:type="spellStart"/>
      <w:r w:rsidRPr="00782599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Pr="00782599">
        <w:rPr>
          <w:rFonts w:ascii="Times New Roman" w:hAnsi="Times New Roman" w:cs="Times New Roman"/>
          <w:sz w:val="28"/>
          <w:szCs w:val="28"/>
        </w:rPr>
        <w:t xml:space="preserve"> граждан, особенно детей и которым именно их родители или старшие товарищи подают плохой пример, переходя железнодорожные пути в неустановленном месте, забираясь на платформу или спрыгивая с нее,</w:t>
      </w:r>
    </w:p>
    <w:p w:rsidR="00782599" w:rsidRDefault="00782599" w:rsidP="00250C52">
      <w:pPr>
        <w:pStyle w:val="a3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599">
        <w:rPr>
          <w:rFonts w:ascii="Times New Roman" w:hAnsi="Times New Roman" w:cs="Times New Roman"/>
          <w:sz w:val="28"/>
          <w:szCs w:val="28"/>
        </w:rPr>
        <w:t>пытаясь проехать на автосцепке или на крыше вагона электропоезда.</w:t>
      </w:r>
      <w:r w:rsidRPr="00782599">
        <w:rPr>
          <w:rFonts w:ascii="Times New Roman" w:hAnsi="Times New Roman" w:cs="Times New Roman"/>
          <w:sz w:val="28"/>
          <w:szCs w:val="28"/>
        </w:rPr>
        <w:br/>
        <w:t xml:space="preserve">Каждый гражданин, попавший на железную дорогу, должен помнить о </w:t>
      </w:r>
      <w:proofErr w:type="spellStart"/>
      <w:proofErr w:type="gramStart"/>
      <w:r w:rsidRPr="00782599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782599">
        <w:rPr>
          <w:rFonts w:ascii="Times New Roman" w:hAnsi="Times New Roman" w:cs="Times New Roman"/>
          <w:sz w:val="28"/>
          <w:szCs w:val="28"/>
        </w:rPr>
        <w:t>вoей</w:t>
      </w:r>
      <w:proofErr w:type="spellEnd"/>
      <w:r w:rsidRPr="00782599">
        <w:rPr>
          <w:rFonts w:ascii="Times New Roman" w:hAnsi="Times New Roman" w:cs="Times New Roman"/>
          <w:sz w:val="28"/>
          <w:szCs w:val="28"/>
        </w:rPr>
        <w:t xml:space="preserve"> безопасности и защитить себя или ребенка, помня основные правила </w:t>
      </w:r>
      <w:r>
        <w:rPr>
          <w:rFonts w:ascii="Times New Roman" w:hAnsi="Times New Roman" w:cs="Times New Roman"/>
          <w:sz w:val="28"/>
          <w:szCs w:val="28"/>
        </w:rPr>
        <w:t xml:space="preserve">нахождения на пути: </w:t>
      </w:r>
      <w:r w:rsidRPr="00782599">
        <w:rPr>
          <w:rFonts w:ascii="Times New Roman" w:hAnsi="Times New Roman" w:cs="Times New Roman"/>
          <w:sz w:val="28"/>
          <w:szCs w:val="28"/>
        </w:rPr>
        <w:t>не стоять близко к краю пл</w:t>
      </w:r>
      <w:r>
        <w:rPr>
          <w:rFonts w:ascii="Times New Roman" w:hAnsi="Times New Roman" w:cs="Times New Roman"/>
          <w:sz w:val="28"/>
          <w:szCs w:val="28"/>
        </w:rPr>
        <w:t xml:space="preserve">атформы при приближении поезда; </w:t>
      </w:r>
      <w:r w:rsidRPr="00782599">
        <w:rPr>
          <w:rFonts w:ascii="Times New Roman" w:hAnsi="Times New Roman" w:cs="Times New Roman"/>
          <w:sz w:val="28"/>
          <w:szCs w:val="28"/>
        </w:rPr>
        <w:t>переходить пути в стро</w:t>
      </w:r>
      <w:r>
        <w:rPr>
          <w:rFonts w:ascii="Times New Roman" w:hAnsi="Times New Roman" w:cs="Times New Roman"/>
          <w:sz w:val="28"/>
          <w:szCs w:val="28"/>
        </w:rPr>
        <w:t xml:space="preserve">го отведенных для этого местах; </w:t>
      </w:r>
      <w:r w:rsidRPr="00782599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782599">
        <w:rPr>
          <w:rFonts w:ascii="Times New Roman" w:hAnsi="Times New Roman" w:cs="Times New Roman"/>
          <w:sz w:val="28"/>
          <w:szCs w:val="28"/>
        </w:rPr>
        <w:t>подлазить</w:t>
      </w:r>
      <w:proofErr w:type="spellEnd"/>
      <w:r w:rsidRPr="00782599">
        <w:rPr>
          <w:rFonts w:ascii="Times New Roman" w:hAnsi="Times New Roman" w:cs="Times New Roman"/>
          <w:sz w:val="28"/>
          <w:szCs w:val="28"/>
        </w:rPr>
        <w:t xml:space="preserve"> под вагоны;</w:t>
      </w:r>
      <w:r w:rsidRPr="00782599">
        <w:rPr>
          <w:rFonts w:ascii="Times New Roman" w:hAnsi="Times New Roman" w:cs="Times New Roman"/>
          <w:sz w:val="28"/>
          <w:szCs w:val="28"/>
        </w:rPr>
        <w:br/>
        <w:t>пешеходы должны переходить железнодорожные пути только в установленных местах, пользуясь при этом п</w:t>
      </w:r>
      <w:r>
        <w:rPr>
          <w:rFonts w:ascii="Times New Roman" w:hAnsi="Times New Roman" w:cs="Times New Roman"/>
          <w:sz w:val="28"/>
          <w:szCs w:val="28"/>
        </w:rPr>
        <w:t xml:space="preserve">ешеходными мостами, </w:t>
      </w:r>
      <w:r w:rsidRPr="00782599">
        <w:rPr>
          <w:rFonts w:ascii="Times New Roman" w:hAnsi="Times New Roman" w:cs="Times New Roman"/>
          <w:sz w:val="28"/>
          <w:szCs w:val="28"/>
        </w:rPr>
        <w:t>тоннелями, переездами.</w:t>
      </w:r>
      <w:r w:rsidRPr="00782599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782599">
        <w:rPr>
          <w:rFonts w:ascii="Times New Roman" w:hAnsi="Times New Roman" w:cs="Times New Roman"/>
          <w:sz w:val="28"/>
          <w:szCs w:val="28"/>
        </w:rPr>
        <w:t>На станциях,</w:t>
      </w:r>
      <w:r w:rsidR="00012A6B">
        <w:rPr>
          <w:rFonts w:ascii="Times New Roman" w:hAnsi="Times New Roman" w:cs="Times New Roman"/>
          <w:sz w:val="28"/>
          <w:szCs w:val="28"/>
        </w:rPr>
        <w:t xml:space="preserve"> </w:t>
      </w:r>
      <w:r w:rsidRPr="00782599">
        <w:rPr>
          <w:rFonts w:ascii="Times New Roman" w:hAnsi="Times New Roman" w:cs="Times New Roman"/>
          <w:sz w:val="28"/>
          <w:szCs w:val="28"/>
        </w:rPr>
        <w:t xml:space="preserve"> где нет мостов и тоннелей,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2599">
        <w:rPr>
          <w:rFonts w:ascii="Times New Roman" w:hAnsi="Times New Roman" w:cs="Times New Roman"/>
          <w:sz w:val="28"/>
          <w:szCs w:val="28"/>
        </w:rPr>
        <w:t>граждане должны переходить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2599">
        <w:rPr>
          <w:rFonts w:ascii="Times New Roman" w:hAnsi="Times New Roman" w:cs="Times New Roman"/>
          <w:sz w:val="28"/>
          <w:szCs w:val="28"/>
        </w:rPr>
        <w:t>железнодорожные пути по настилам, или в местах, где установлены указатели;</w:t>
      </w:r>
      <w:r w:rsidRPr="00782599">
        <w:rPr>
          <w:rFonts w:ascii="Times New Roman" w:hAnsi="Times New Roman" w:cs="Times New Roman"/>
          <w:sz w:val="28"/>
          <w:szCs w:val="28"/>
        </w:rPr>
        <w:br/>
        <w:t>перед переходом пути по пешеходному настилу необходимо убедиться</w:t>
      </w:r>
      <w:r w:rsidRPr="00782599">
        <w:rPr>
          <w:rFonts w:ascii="Times New Roman" w:hAnsi="Times New Roman" w:cs="Times New Roman"/>
          <w:sz w:val="28"/>
          <w:szCs w:val="28"/>
        </w:rPr>
        <w:br/>
        <w:t>в отсутствии</w:t>
      </w:r>
      <w:r>
        <w:rPr>
          <w:rFonts w:ascii="Times New Roman" w:hAnsi="Times New Roman" w:cs="Times New Roman"/>
          <w:sz w:val="28"/>
          <w:szCs w:val="28"/>
        </w:rPr>
        <w:t xml:space="preserve"> движущегося подвижного состава </w:t>
      </w:r>
      <w:r w:rsidRPr="00782599">
        <w:rPr>
          <w:rFonts w:ascii="Times New Roman" w:hAnsi="Times New Roman" w:cs="Times New Roman"/>
          <w:sz w:val="28"/>
          <w:szCs w:val="28"/>
        </w:rPr>
        <w:t>при приближении поезда следует остановиться, пропустить его и, убедившись в отсутствии подвижного состава по соседнему пути, продолжать переход.</w:t>
      </w:r>
      <w:proofErr w:type="gramEnd"/>
      <w:r w:rsidRPr="00782599">
        <w:rPr>
          <w:rFonts w:ascii="Times New Roman" w:hAnsi="Times New Roman" w:cs="Times New Roman"/>
          <w:sz w:val="28"/>
          <w:szCs w:val="28"/>
        </w:rPr>
        <w:br/>
        <w:t> </w:t>
      </w:r>
      <w:r w:rsidRPr="00782599">
        <w:rPr>
          <w:rFonts w:ascii="Times New Roman" w:hAnsi="Times New Roman" w:cs="Times New Roman"/>
          <w:sz w:val="28"/>
          <w:szCs w:val="28"/>
        </w:rPr>
        <w:br/>
      </w:r>
      <w:r w:rsidRPr="00782599">
        <w:rPr>
          <w:rFonts w:ascii="Times New Roman" w:hAnsi="Times New Roman" w:cs="Times New Roman"/>
          <w:b/>
          <w:sz w:val="28"/>
          <w:szCs w:val="28"/>
        </w:rPr>
        <w:t>Помните, соблюдение этих правил сохранит жизнь и здоровье</w:t>
      </w:r>
    </w:p>
    <w:p w:rsidR="00C2338B" w:rsidRDefault="00782599" w:rsidP="00250C52">
      <w:pPr>
        <w:pStyle w:val="a3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599">
        <w:rPr>
          <w:rFonts w:ascii="Times New Roman" w:hAnsi="Times New Roman" w:cs="Times New Roman"/>
          <w:b/>
          <w:sz w:val="28"/>
          <w:szCs w:val="28"/>
        </w:rPr>
        <w:t>Вам и Вашему ребенку.</w:t>
      </w:r>
    </w:p>
    <w:p w:rsidR="00045846" w:rsidRDefault="00045846" w:rsidP="00782599">
      <w:pPr>
        <w:pStyle w:val="a3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5846" w:rsidRDefault="00045846" w:rsidP="00782599">
      <w:pPr>
        <w:pStyle w:val="a3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5846" w:rsidRDefault="00045846" w:rsidP="00782599">
      <w:pPr>
        <w:pStyle w:val="a3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045846" w:rsidSect="00782599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973"/>
    <w:rsid w:val="00012A6B"/>
    <w:rsid w:val="00045846"/>
    <w:rsid w:val="00250C52"/>
    <w:rsid w:val="00782599"/>
    <w:rsid w:val="00AD4A72"/>
    <w:rsid w:val="00AD5973"/>
    <w:rsid w:val="00DB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2599"/>
    <w:pPr>
      <w:spacing w:after="0" w:line="240" w:lineRule="auto"/>
    </w:pPr>
  </w:style>
  <w:style w:type="paragraph" w:customStyle="1" w:styleId="Default">
    <w:name w:val="Default"/>
    <w:rsid w:val="000458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2599"/>
    <w:pPr>
      <w:spacing w:after="0" w:line="240" w:lineRule="auto"/>
    </w:pPr>
  </w:style>
  <w:style w:type="paragraph" w:customStyle="1" w:styleId="Default">
    <w:name w:val="Default"/>
    <w:rsid w:val="000458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382</Words>
  <Characters>2184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2018-02-28T10:09:00Z</dcterms:created>
  <dcterms:modified xsi:type="dcterms:W3CDTF">2018-02-28T11:30:00Z</dcterms:modified>
</cp:coreProperties>
</file>