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B" w:rsidRDefault="007D1D9B" w:rsidP="007D1D9B">
      <w:pPr>
        <w:pStyle w:val="a3"/>
      </w:pPr>
      <w:r>
        <w:rPr>
          <w:rStyle w:val="a5"/>
          <w:b/>
          <w:bCs/>
        </w:rPr>
        <w:t>Памятка для учащихся </w:t>
      </w:r>
    </w:p>
    <w:p w:rsidR="007D1D9B" w:rsidRDefault="007D1D9B" w:rsidP="007D1D9B">
      <w:pPr>
        <w:pStyle w:val="a3"/>
        <w:rPr>
          <w:b/>
          <w:bCs/>
        </w:rPr>
      </w:pPr>
      <w:r>
        <w:rPr>
          <w:b/>
          <w:bCs/>
        </w:rPr>
        <w:t> </w:t>
      </w:r>
      <w:r>
        <w:rPr>
          <w:rStyle w:val="a5"/>
          <w:b/>
          <w:bCs/>
        </w:rPr>
        <w:t>Ребята, соблюдайте Правила Дорожного Движения!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1. Ходите только по тротуару!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3. Переходя улицу, посмотрите налево, а дойдя до середины – направо!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5. Не перебегайте дорогу перед близко идущим транспортом!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9.Не устраивайте игры вблизи дорог и не катайтесь на коньках, лыжах и санках на проезжей части улицы.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7D1D9B" w:rsidRDefault="007D1D9B" w:rsidP="007D1D9B">
      <w:pPr>
        <w:pStyle w:val="a3"/>
        <w:rPr>
          <w:b/>
          <w:bCs/>
        </w:rPr>
      </w:pPr>
      <w:r>
        <w:rPr>
          <w:rStyle w:val="a4"/>
        </w:rPr>
        <w:t>11. При приближении транспортных сре</w:t>
      </w:r>
      <w:proofErr w:type="gramStart"/>
      <w:r>
        <w:rPr>
          <w:rStyle w:val="a4"/>
        </w:rPr>
        <w:t>дств с вкл</w:t>
      </w:r>
      <w:proofErr w:type="gramEnd"/>
      <w:r>
        <w:rPr>
          <w:rStyle w:val="a4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7D1D9B" w:rsidRDefault="007D1D9B" w:rsidP="007D1D9B">
      <w:pPr>
        <w:pStyle w:val="a3"/>
        <w:rPr>
          <w:rStyle w:val="a4"/>
        </w:rPr>
      </w:pPr>
      <w:r>
        <w:rPr>
          <w:rStyle w:val="a4"/>
        </w:rPr>
        <w:t>12. Ездить на велосипедах по улицам и дорогам детям разрешается детям не моложе 14 лет. </w:t>
      </w:r>
    </w:p>
    <w:p w:rsidR="00D642F1" w:rsidRDefault="00D642F1" w:rsidP="007D1D9B">
      <w:pPr>
        <w:pStyle w:val="a3"/>
        <w:rPr>
          <w:rStyle w:val="a4"/>
        </w:rPr>
      </w:pPr>
    </w:p>
    <w:p w:rsidR="00D642F1" w:rsidRDefault="00D642F1" w:rsidP="007D1D9B">
      <w:pPr>
        <w:pStyle w:val="a3"/>
        <w:rPr>
          <w:rStyle w:val="a4"/>
        </w:rPr>
      </w:pPr>
    </w:p>
    <w:p w:rsidR="00D642F1" w:rsidRDefault="00D642F1" w:rsidP="007D1D9B">
      <w:pPr>
        <w:pStyle w:val="a3"/>
        <w:rPr>
          <w:rStyle w:val="a4"/>
        </w:rPr>
      </w:pPr>
    </w:p>
    <w:p w:rsidR="00D642F1" w:rsidRDefault="00D642F1" w:rsidP="007D1D9B">
      <w:pPr>
        <w:pStyle w:val="a3"/>
        <w:rPr>
          <w:rStyle w:val="a4"/>
        </w:rPr>
      </w:pPr>
    </w:p>
    <w:p w:rsidR="00D642F1" w:rsidRDefault="00D642F1" w:rsidP="00D642F1">
      <w:pPr>
        <w:pStyle w:val="a3"/>
      </w:pPr>
      <w:r>
        <w:rPr>
          <w:rStyle w:val="a4"/>
        </w:rPr>
        <w:lastRenderedPageBreak/>
        <w:t>ПАМЯТКА ДЛЯ РОДИТЕЛЕЙ</w:t>
      </w:r>
    </w:p>
    <w:p w:rsidR="00D642F1" w:rsidRDefault="00D642F1" w:rsidP="00D642F1">
      <w:pPr>
        <w:pStyle w:val="a3"/>
      </w:pPr>
      <w:r>
        <w:rPr>
          <w:rStyle w:val="a4"/>
        </w:rPr>
        <w:t>УВАЖАЕМЫЕ РОДИТЕЛИ!</w:t>
      </w:r>
    </w:p>
    <w:p w:rsidR="00D642F1" w:rsidRDefault="00D642F1" w:rsidP="00D642F1">
      <w:pPr>
        <w:pStyle w:val="a3"/>
      </w:pPr>
      <w: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D642F1" w:rsidRDefault="00D642F1" w:rsidP="00D642F1">
      <w:pPr>
        <w:pStyle w:val="a3"/>
      </w:pPr>
      <w:r>
        <w:rPr>
          <w:rStyle w:val="a4"/>
        </w:rPr>
        <w:t>Регулярно повторяйте детям следующие установки</w:t>
      </w:r>
      <w:r>
        <w:t>:</w:t>
      </w:r>
    </w:p>
    <w:p w:rsidR="00D642F1" w:rsidRDefault="00D642F1" w:rsidP="00D642F1">
      <w:pPr>
        <w:pStyle w:val="a3"/>
      </w:pPr>
      <w:r>
        <w:t>– перед тем как выйти на проезжую часть, остановись и скажи себе: «Будь осторожен»;</w:t>
      </w:r>
    </w:p>
    <w:p w:rsidR="00D642F1" w:rsidRDefault="00D642F1" w:rsidP="00D642F1">
      <w:pPr>
        <w:pStyle w:val="a3"/>
      </w:pPr>
      <w:r>
        <w:t>– никогда не выбегай на дорогу перед приближающимся автомобилем: водитель не может остановить машину сразу;</w:t>
      </w:r>
    </w:p>
    <w:p w:rsidR="00D642F1" w:rsidRDefault="00D642F1" w:rsidP="00D642F1">
      <w:pPr>
        <w:pStyle w:val="a3"/>
      </w:pPr>
      <w: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D642F1" w:rsidRDefault="00D642F1" w:rsidP="00D642F1">
      <w:pPr>
        <w:pStyle w:val="a3"/>
      </w:pPr>
      <w:r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D642F1" w:rsidRDefault="00D642F1" w:rsidP="00D642F1">
      <w:pPr>
        <w:pStyle w:val="a3"/>
      </w:pPr>
      <w:r>
        <w:t>– не выезжай на улицы и дороги на роликовых коньках, велосипеде, самокате, санках;</w:t>
      </w:r>
    </w:p>
    <w:p w:rsidR="00D642F1" w:rsidRDefault="00D642F1" w:rsidP="00D642F1">
      <w:pPr>
        <w:pStyle w:val="a3"/>
      </w:pPr>
      <w:r>
        <w:t>– не играй в мяч и другие игры рядом с проезжей частью. Для игр есть двор, детская площадка или стадион;</w:t>
      </w:r>
    </w:p>
    <w:p w:rsidR="00D642F1" w:rsidRDefault="00D642F1" w:rsidP="00D642F1">
      <w:pPr>
        <w:pStyle w:val="a3"/>
      </w:pPr>
      <w: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D642F1" w:rsidRDefault="00D642F1" w:rsidP="00D642F1">
      <w:pPr>
        <w:pStyle w:val="a3"/>
      </w:pPr>
      <w:r>
        <w:t>– никогда не спеши, знай, что бежать по дороге нельзя;</w:t>
      </w:r>
    </w:p>
    <w:p w:rsidR="00D642F1" w:rsidRDefault="00D642F1" w:rsidP="00D642F1">
      <w:pPr>
        <w:pStyle w:val="a3"/>
      </w:pPr>
      <w: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D642F1" w:rsidRDefault="00D642F1" w:rsidP="00D642F1">
      <w:pPr>
        <w:pStyle w:val="a3"/>
      </w:pPr>
      <w:r>
        <w:t>· 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D642F1" w:rsidRDefault="00D642F1" w:rsidP="00D642F1">
      <w:pPr>
        <w:pStyle w:val="a3"/>
      </w:pPr>
      <w:r>
        <w:t>· Используйте побудительные мотивы безопасного поведения:</w:t>
      </w:r>
    </w:p>
    <w:p w:rsidR="00D642F1" w:rsidRDefault="00D642F1" w:rsidP="00D642F1">
      <w:pPr>
        <w:pStyle w:val="a3"/>
      </w:pPr>
      <w:r>
        <w:t>– нежелание ребенка огорчать родителей неправильными действиями;</w:t>
      </w:r>
    </w:p>
    <w:p w:rsidR="00D642F1" w:rsidRDefault="00D642F1" w:rsidP="00D642F1">
      <w:pPr>
        <w:pStyle w:val="a3"/>
      </w:pPr>
      <w: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FE529D" w:rsidRDefault="00D642F1" w:rsidP="00252DCC">
      <w:pPr>
        <w:pStyle w:val="a3"/>
      </w:pPr>
      <w:r>
        <w:rPr>
          <w:rStyle w:val="a4"/>
        </w:rPr>
        <w:t>Сами знайте и выполняйте правила движения, будьте для детей примером дисциплинированности на улице</w:t>
      </w:r>
      <w:r>
        <w:t>.</w:t>
      </w:r>
    </w:p>
    <w:sectPr w:rsidR="00FE529D" w:rsidSect="00F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9B"/>
    <w:rsid w:val="001242A5"/>
    <w:rsid w:val="00252DCC"/>
    <w:rsid w:val="007D1D9B"/>
    <w:rsid w:val="00A95609"/>
    <w:rsid w:val="00D642F1"/>
    <w:rsid w:val="00E228DB"/>
    <w:rsid w:val="00E40852"/>
    <w:rsid w:val="00FE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9B"/>
    <w:rPr>
      <w:b/>
      <w:bCs/>
    </w:rPr>
  </w:style>
  <w:style w:type="character" w:styleId="a5">
    <w:name w:val="Emphasis"/>
    <w:basedOn w:val="a0"/>
    <w:uiPriority w:val="20"/>
    <w:qFormat/>
    <w:rsid w:val="007D1D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0BD3-F94D-44EF-B81C-818CF2AE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4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dcterms:created xsi:type="dcterms:W3CDTF">2017-01-11T16:01:00Z</dcterms:created>
  <dcterms:modified xsi:type="dcterms:W3CDTF">2017-01-11T16:01:00Z</dcterms:modified>
</cp:coreProperties>
</file>