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4C8" w:rsidRPr="00FA1CC0" w:rsidRDefault="00DA74C8" w:rsidP="00FA1CC0">
      <w:pPr>
        <w:jc w:val="center"/>
        <w:rPr>
          <w:b/>
        </w:rPr>
      </w:pPr>
      <w:r w:rsidRPr="00FA1CC0">
        <w:rPr>
          <w:b/>
        </w:rPr>
        <w:t>АННОТАЦИЯ</w:t>
      </w:r>
    </w:p>
    <w:p w:rsidR="00DA74C8" w:rsidRPr="00FA1CC0" w:rsidRDefault="00DA74C8" w:rsidP="00FA1CC0">
      <w:pPr>
        <w:jc w:val="center"/>
        <w:rPr>
          <w:b/>
        </w:rPr>
      </w:pPr>
      <w:r w:rsidRPr="00FA1CC0">
        <w:rPr>
          <w:b/>
        </w:rPr>
        <w:t xml:space="preserve">к программе </w:t>
      </w:r>
      <w:r w:rsidR="00B30EF6" w:rsidRPr="00FA1CC0">
        <w:rPr>
          <w:b/>
        </w:rPr>
        <w:t>дополнительного образования</w:t>
      </w:r>
      <w:proofErr w:type="gramStart"/>
      <w:r w:rsidR="00B30EF6" w:rsidRPr="00FA1CC0">
        <w:rPr>
          <w:b/>
        </w:rPr>
        <w:t xml:space="preserve"> </w:t>
      </w:r>
      <w:r w:rsidR="00B30EF6" w:rsidRPr="00FA1CC0">
        <w:t xml:space="preserve"> </w:t>
      </w:r>
      <w:r w:rsidR="003D323F" w:rsidRPr="00FA1CC0">
        <w:t xml:space="preserve"> </w:t>
      </w:r>
      <w:r w:rsidRPr="00FA1CC0">
        <w:rPr>
          <w:b/>
        </w:rPr>
        <w:t>«</w:t>
      </w:r>
      <w:proofErr w:type="gramEnd"/>
      <w:r w:rsidR="00FA1CC0" w:rsidRPr="00FA1CC0">
        <w:rPr>
          <w:b/>
        </w:rPr>
        <w:t>Юный исследователь</w:t>
      </w:r>
      <w:r w:rsidRPr="00FA1CC0">
        <w:rPr>
          <w:b/>
        </w:rPr>
        <w:t>»</w:t>
      </w:r>
    </w:p>
    <w:p w:rsidR="00FA1CC0" w:rsidRPr="00FA1CC0" w:rsidRDefault="00FA1CC0" w:rsidP="00FA1CC0">
      <w:pPr>
        <w:pBdr>
          <w:top w:val="nil"/>
          <w:left w:val="nil"/>
          <w:bottom w:val="nil"/>
          <w:right w:val="nil"/>
          <w:between w:val="nil"/>
        </w:pBdr>
        <w:ind w:right="162" w:firstLine="709"/>
        <w:jc w:val="both"/>
      </w:pPr>
      <w:r w:rsidRPr="00FA1CC0">
        <w:rPr>
          <w:b/>
        </w:rPr>
        <w:t xml:space="preserve">Цель программы: </w:t>
      </w:r>
      <w:r w:rsidRPr="00FA1CC0">
        <w:t>создать условия для освоения учащимися знаний, необходимых для научно- исследовательской деятельности и формирования целостной картины окружающего мира.</w:t>
      </w:r>
    </w:p>
    <w:p w:rsidR="00FA1CC0" w:rsidRPr="00FA1CC0" w:rsidRDefault="00FA1CC0" w:rsidP="00FA1CC0">
      <w:pPr>
        <w:ind w:firstLine="709"/>
        <w:jc w:val="both"/>
        <w:rPr>
          <w:b/>
        </w:rPr>
      </w:pPr>
      <w:r w:rsidRPr="00FA1CC0">
        <w:rPr>
          <w:b/>
          <w:u w:val="single"/>
        </w:rPr>
        <w:t>Задачи:</w:t>
      </w:r>
    </w:p>
    <w:p w:rsidR="00FA1CC0" w:rsidRPr="00FA1CC0" w:rsidRDefault="00FA1CC0" w:rsidP="00FA1CC0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29"/>
          <w:tab w:val="num" w:pos="142"/>
        </w:tabs>
        <w:ind w:left="142" w:firstLine="0"/>
        <w:jc w:val="both"/>
      </w:pPr>
      <w:r w:rsidRPr="00FA1CC0">
        <w:t>формировать навык изучения природы, истории и культуры родного края;</w:t>
      </w:r>
    </w:p>
    <w:p w:rsidR="00FA1CC0" w:rsidRPr="00FA1CC0" w:rsidRDefault="00FA1CC0" w:rsidP="00FA1CC0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29"/>
          <w:tab w:val="num" w:pos="142"/>
        </w:tabs>
        <w:ind w:left="142" w:firstLine="0"/>
        <w:jc w:val="both"/>
      </w:pPr>
      <w:r w:rsidRPr="00FA1CC0">
        <w:t>познакомить учащихся со структурой исследовательской деятельности, со способами поиска информации;</w:t>
      </w:r>
    </w:p>
    <w:p w:rsidR="00FA1CC0" w:rsidRPr="00FA1CC0" w:rsidRDefault="00FA1CC0" w:rsidP="00FA1CC0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29"/>
          <w:tab w:val="num" w:pos="142"/>
        </w:tabs>
        <w:ind w:left="142" w:right="228" w:firstLine="0"/>
        <w:jc w:val="both"/>
      </w:pPr>
      <w:r w:rsidRPr="00FA1CC0">
        <w:t>мотивировать учащихся на выполнение учебных задач, требующих усердия и самостоятельности; прививать навыки организации научного труда, работы со словарями и энциклопедиями; мотивировать детей к проведению простейших наблюдений над явлениями природы;</w:t>
      </w:r>
    </w:p>
    <w:p w:rsidR="00FA1CC0" w:rsidRPr="00FA1CC0" w:rsidRDefault="00FA1CC0" w:rsidP="00FA1CC0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29"/>
          <w:tab w:val="num" w:pos="0"/>
          <w:tab w:val="num" w:pos="142"/>
        </w:tabs>
        <w:ind w:left="142" w:firstLine="0"/>
        <w:jc w:val="both"/>
      </w:pPr>
      <w:r w:rsidRPr="00FA1CC0">
        <w:t>прививать интерес к исследовательской деятельности;</w:t>
      </w:r>
    </w:p>
    <w:p w:rsidR="00FA1CC0" w:rsidRPr="00FA1CC0" w:rsidRDefault="00FA1CC0" w:rsidP="00FA1CC0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29"/>
          <w:tab w:val="num" w:pos="0"/>
          <w:tab w:val="num" w:pos="142"/>
        </w:tabs>
        <w:ind w:left="142" w:right="141" w:firstLine="0"/>
        <w:jc w:val="both"/>
      </w:pPr>
      <w:r w:rsidRPr="00FA1CC0">
        <w:t xml:space="preserve">воспитывать любовь к малой родине, уважение к традициям старших поколений;   </w:t>
      </w:r>
    </w:p>
    <w:p w:rsidR="00FA1CC0" w:rsidRPr="00FA1CC0" w:rsidRDefault="00FA1CC0" w:rsidP="00FA1CC0">
      <w:pPr>
        <w:pStyle w:val="a3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29"/>
          <w:tab w:val="num" w:pos="142"/>
        </w:tabs>
        <w:ind w:left="142" w:right="-1" w:firstLine="0"/>
        <w:jc w:val="both"/>
      </w:pPr>
      <w:r w:rsidRPr="00FA1CC0">
        <w:t>развивать творческую исследовательскую активность детей;</w:t>
      </w:r>
    </w:p>
    <w:p w:rsidR="00FA1CC0" w:rsidRPr="00FA1CC0" w:rsidRDefault="00FA1CC0" w:rsidP="00FA1CC0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lear" w:pos="1429"/>
          <w:tab w:val="num" w:pos="142"/>
        </w:tabs>
        <w:ind w:left="142" w:firstLine="0"/>
        <w:jc w:val="both"/>
      </w:pPr>
      <w:r w:rsidRPr="00FA1CC0">
        <w:t xml:space="preserve">формировать </w:t>
      </w:r>
      <w:proofErr w:type="gramStart"/>
      <w:r w:rsidRPr="00FA1CC0">
        <w:t>навыки  самостоятельной</w:t>
      </w:r>
      <w:proofErr w:type="gramEnd"/>
      <w:r w:rsidRPr="00FA1CC0">
        <w:t xml:space="preserve"> познавательной деятельности.</w:t>
      </w:r>
    </w:p>
    <w:p w:rsidR="00FA1CC0" w:rsidRPr="00FA1CC0" w:rsidRDefault="00FA1CC0" w:rsidP="00FA1CC0">
      <w:pPr>
        <w:pBdr>
          <w:top w:val="nil"/>
          <w:left w:val="nil"/>
          <w:bottom w:val="nil"/>
          <w:right w:val="nil"/>
          <w:between w:val="nil"/>
        </w:pBdr>
        <w:ind w:right="401" w:firstLine="709"/>
        <w:jc w:val="both"/>
      </w:pPr>
      <w:r w:rsidRPr="00FA1CC0">
        <w:t>Курс программы рассчитан на один год обучения: 34 часа. Занятия проводятся 1 раз в неделю.</w:t>
      </w:r>
    </w:p>
    <w:p w:rsidR="00FA1CC0" w:rsidRPr="00FA1CC0" w:rsidRDefault="00FA1CC0" w:rsidP="00FA1CC0">
      <w:pPr>
        <w:pBdr>
          <w:top w:val="nil"/>
          <w:left w:val="nil"/>
          <w:bottom w:val="nil"/>
          <w:right w:val="nil"/>
          <w:between w:val="nil"/>
        </w:pBdr>
        <w:ind w:right="120" w:firstLine="709"/>
        <w:jc w:val="both"/>
        <w:rPr>
          <w:b/>
        </w:rPr>
      </w:pPr>
      <w:proofErr w:type="gramStart"/>
      <w:r w:rsidRPr="00FA1CC0">
        <w:t>.В</w:t>
      </w:r>
      <w:proofErr w:type="gramEnd"/>
      <w:r w:rsidRPr="00FA1CC0">
        <w:t xml:space="preserve"> результате изучения курса «Юный исследователь» </w:t>
      </w:r>
      <w:r w:rsidRPr="00FA1CC0">
        <w:rPr>
          <w:b/>
        </w:rPr>
        <w:t>обучающиеся на ступени начального общего образования:</w:t>
      </w:r>
    </w:p>
    <w:p w:rsidR="00FA1CC0" w:rsidRPr="00FA1CC0" w:rsidRDefault="00FA1CC0" w:rsidP="00FA1CC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right="119"/>
        <w:jc w:val="both"/>
      </w:pPr>
      <w:r w:rsidRPr="00FA1CC0"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овладеют основами практико-ориентированных знаний о природе, человеке и обществе, приобретут целостный взгляд на мир;</w:t>
      </w:r>
    </w:p>
    <w:p w:rsidR="00FA1CC0" w:rsidRPr="00FA1CC0" w:rsidRDefault="00FA1CC0" w:rsidP="00FA1CC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right="119"/>
        <w:jc w:val="both"/>
      </w:pPr>
      <w:r w:rsidRPr="00FA1CC0">
        <w:t xml:space="preserve">обретут чувство гордости за свою Родину, </w:t>
      </w:r>
      <w:proofErr w:type="gramStart"/>
      <w:r w:rsidRPr="00FA1CC0">
        <w:t>российский  народ</w:t>
      </w:r>
      <w:proofErr w:type="gramEnd"/>
      <w:r w:rsidRPr="00FA1CC0">
        <w:t xml:space="preserve"> и его историю; приобретут опыт личностного отношения к миру природы и культуры; получат возможность осознать </w:t>
      </w:r>
      <w:proofErr w:type="spellStart"/>
      <w:r w:rsidRPr="00FA1CC0">
        <w:t>своѐ</w:t>
      </w:r>
      <w:proofErr w:type="spellEnd"/>
      <w:r w:rsidRPr="00FA1CC0">
        <w:t xml:space="preserve"> место в мире;</w:t>
      </w:r>
    </w:p>
    <w:p w:rsidR="00FA1CC0" w:rsidRPr="00FA1CC0" w:rsidRDefault="00FA1CC0" w:rsidP="00FA1CC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right="120"/>
        <w:jc w:val="both"/>
      </w:pPr>
      <w:r w:rsidRPr="00FA1CC0"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мире;</w:t>
      </w:r>
    </w:p>
    <w:p w:rsidR="00FA1CC0" w:rsidRPr="00FA1CC0" w:rsidRDefault="00FA1CC0" w:rsidP="00FA1CC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right="122"/>
        <w:jc w:val="both"/>
      </w:pPr>
      <w:r w:rsidRPr="00FA1CC0">
        <w:t>получат возможность приобрести базовые умения работы с ИКТ- средствами, поиска информации в электронных источниках и контролируемом Интернете, научатся создавать сообщения и проекты, готовить и проводить небольшие презентации.</w:t>
      </w:r>
    </w:p>
    <w:p w:rsidR="00FA1CC0" w:rsidRPr="00FA1CC0" w:rsidRDefault="00FA1CC0" w:rsidP="00FA1CC0">
      <w:pPr>
        <w:ind w:right="126" w:firstLine="709"/>
        <w:jc w:val="both"/>
        <w:rPr>
          <w:b/>
        </w:rPr>
      </w:pPr>
      <w:r w:rsidRPr="00FA1CC0">
        <w:t xml:space="preserve">В результате изучения курса «Юный исследователь» </w:t>
      </w:r>
      <w:r w:rsidRPr="00FA1CC0">
        <w:rPr>
          <w:b/>
        </w:rPr>
        <w:t>обучающиеся на ступени начального общего образования:</w:t>
      </w:r>
    </w:p>
    <w:p w:rsidR="00FA1CC0" w:rsidRPr="00FA1CC0" w:rsidRDefault="00FA1CC0" w:rsidP="00FA1CC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right="119"/>
        <w:jc w:val="both"/>
      </w:pPr>
      <w:r w:rsidRPr="00FA1CC0"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овладеют основами практико-ориентированных знаний о природе, человеке и обществе, приобретут целостный взгляд на мир;</w:t>
      </w:r>
    </w:p>
    <w:p w:rsidR="00FA1CC0" w:rsidRPr="00FA1CC0" w:rsidRDefault="00FA1CC0" w:rsidP="00FA1CC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right="119"/>
        <w:jc w:val="both"/>
      </w:pPr>
      <w:r w:rsidRPr="00FA1CC0">
        <w:t xml:space="preserve">обретут чувство гордости за свою Родину, </w:t>
      </w:r>
      <w:proofErr w:type="gramStart"/>
      <w:r w:rsidRPr="00FA1CC0">
        <w:t>российский  народ</w:t>
      </w:r>
      <w:proofErr w:type="gramEnd"/>
      <w:r w:rsidRPr="00FA1CC0">
        <w:t xml:space="preserve"> и его историю; приобретут опыт личностного отношения к миру природы и культуры; получат возможность осознать своё место в мире;</w:t>
      </w:r>
    </w:p>
    <w:p w:rsidR="00FA1CC0" w:rsidRPr="00FA1CC0" w:rsidRDefault="00FA1CC0" w:rsidP="00FA1CC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right="120"/>
        <w:jc w:val="both"/>
      </w:pPr>
      <w:r w:rsidRPr="00FA1CC0"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мире;</w:t>
      </w:r>
    </w:p>
    <w:p w:rsidR="00FA1CC0" w:rsidRPr="00FA1CC0" w:rsidRDefault="00FA1CC0" w:rsidP="00FA1CC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right="122"/>
        <w:jc w:val="both"/>
      </w:pPr>
      <w:r w:rsidRPr="00FA1CC0">
        <w:t>получат возможность приобрести базовые умения работы с ИКТ- средствами, поиска информации в электронных источниках и контролируемом Интернете, научатся создавать сообщения и проекты, готовить и проводить небольшие презентации.</w:t>
      </w:r>
    </w:p>
    <w:p w:rsidR="00FA1CC0" w:rsidRPr="00FA1CC0" w:rsidRDefault="00FA1CC0" w:rsidP="00FA1CC0">
      <w:pPr>
        <w:pStyle w:val="5"/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FA1CC0">
        <w:rPr>
          <w:rFonts w:ascii="Times New Roman" w:hAnsi="Times New Roman"/>
          <w:b/>
          <w:color w:val="auto"/>
          <w:sz w:val="24"/>
          <w:szCs w:val="24"/>
        </w:rPr>
        <w:t>Учащийся получит возможность научиться:</w:t>
      </w:r>
    </w:p>
    <w:p w:rsidR="00FA1CC0" w:rsidRPr="00FA1CC0" w:rsidRDefault="00FA1CC0" w:rsidP="00FA1CC0">
      <w:pPr>
        <w:pBdr>
          <w:top w:val="nil"/>
          <w:left w:val="nil"/>
          <w:bottom w:val="nil"/>
          <w:right w:val="nil"/>
          <w:between w:val="nil"/>
        </w:pBdr>
        <w:ind w:right="121"/>
        <w:jc w:val="both"/>
      </w:pPr>
      <w:r w:rsidRPr="00FA1CC0">
        <w:rPr>
          <w:noProof/>
          <w:vertAlign w:val="subscript"/>
        </w:rPr>
        <w:drawing>
          <wp:inline distT="0" distB="0" distL="0" distR="0" wp14:anchorId="6812F69C" wp14:editId="3A8BB62F">
            <wp:extent cx="139700" cy="190500"/>
            <wp:effectExtent l="1905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1CC0">
        <w:t xml:space="preserve"> 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— Москву, свой регион и его главный город;</w:t>
      </w:r>
    </w:p>
    <w:p w:rsidR="00FA1CC0" w:rsidRPr="00FA1CC0" w:rsidRDefault="00FA1CC0" w:rsidP="00FA1CC0">
      <w:pPr>
        <w:pBdr>
          <w:top w:val="nil"/>
          <w:left w:val="nil"/>
          <w:bottom w:val="nil"/>
          <w:right w:val="nil"/>
          <w:between w:val="nil"/>
        </w:pBdr>
        <w:ind w:right="122"/>
        <w:jc w:val="both"/>
      </w:pPr>
      <w:r w:rsidRPr="00FA1CC0">
        <w:rPr>
          <w:noProof/>
          <w:vertAlign w:val="subscript"/>
        </w:rPr>
        <w:lastRenderedPageBreak/>
        <w:drawing>
          <wp:inline distT="0" distB="0" distL="0" distR="0" wp14:anchorId="1CD8F80D" wp14:editId="4AB0CF6E">
            <wp:extent cx="139700" cy="190500"/>
            <wp:effectExtent l="1905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1CC0">
        <w:t xml:space="preserve"> 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FA1CC0" w:rsidRPr="00FA1CC0" w:rsidRDefault="00FA1CC0" w:rsidP="00FA1CC0">
      <w:pPr>
        <w:pBdr>
          <w:top w:val="nil"/>
          <w:left w:val="nil"/>
          <w:bottom w:val="nil"/>
          <w:right w:val="nil"/>
          <w:between w:val="nil"/>
        </w:pBdr>
        <w:ind w:right="121"/>
        <w:jc w:val="both"/>
      </w:pPr>
      <w:r w:rsidRPr="00FA1CC0">
        <w:rPr>
          <w:noProof/>
          <w:vertAlign w:val="subscript"/>
        </w:rPr>
        <w:drawing>
          <wp:inline distT="0" distB="0" distL="0" distR="0" wp14:anchorId="7C129E73" wp14:editId="7155ACC4">
            <wp:extent cx="139700" cy="190500"/>
            <wp:effectExtent l="1905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1CC0">
        <w:t xml:space="preserve"> оценивать характер взаимоотношений людей в различных социальных группах (семья, общество сверстников, этнос);</w:t>
      </w:r>
    </w:p>
    <w:p w:rsidR="00FA1CC0" w:rsidRPr="00FA1CC0" w:rsidRDefault="00FA1CC0" w:rsidP="00FA1CC0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0"/>
        </w:tabs>
        <w:ind w:left="0" w:right="120" w:firstLine="0"/>
        <w:jc w:val="both"/>
      </w:pPr>
      <w:r w:rsidRPr="00FA1CC0">
        <w:t>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FA1CC0" w:rsidRPr="00FA1CC0" w:rsidRDefault="00FA1CC0" w:rsidP="00FA1CC0">
      <w:pPr>
        <w:jc w:val="both"/>
        <w:rPr>
          <w:b/>
        </w:rPr>
      </w:pPr>
      <w:bookmarkStart w:id="0" w:name="_GoBack"/>
      <w:bookmarkEnd w:id="0"/>
      <w:r w:rsidRPr="00FA1CC0">
        <w:t xml:space="preserve">В результате работы по программе курса </w:t>
      </w:r>
      <w:r w:rsidRPr="00FA1CC0">
        <w:rPr>
          <w:b/>
        </w:rPr>
        <w:t>учащиеся должны знать:</w:t>
      </w:r>
    </w:p>
    <w:p w:rsidR="00FA1CC0" w:rsidRPr="00FA1CC0" w:rsidRDefault="00FA1CC0" w:rsidP="00FA1CC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 w:rsidRPr="00FA1CC0">
        <w:t>основные этапы организации проектной деятельности (выбор темы, сбор информации, выбор проекта, работа над ним, презентация);</w:t>
      </w:r>
    </w:p>
    <w:p w:rsidR="00FA1CC0" w:rsidRPr="00FA1CC0" w:rsidRDefault="00FA1CC0" w:rsidP="00FA1CC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 w:rsidRPr="00FA1CC0">
        <w:t>понятия цели, объекта т гипотезы исследования</w:t>
      </w:r>
    </w:p>
    <w:p w:rsidR="00FA1CC0" w:rsidRPr="00FA1CC0" w:rsidRDefault="00FA1CC0" w:rsidP="00FA1CC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 w:rsidRPr="00FA1CC0">
        <w:t>основные источники информации</w:t>
      </w:r>
    </w:p>
    <w:p w:rsidR="00FA1CC0" w:rsidRPr="00FA1CC0" w:rsidRDefault="00FA1CC0" w:rsidP="00FA1CC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 w:rsidRPr="00FA1CC0">
        <w:t>способы познания окружающего мира (наблюдения, эксперименты);</w:t>
      </w:r>
    </w:p>
    <w:p w:rsidR="00FA1CC0" w:rsidRPr="00FA1CC0" w:rsidRDefault="00FA1CC0" w:rsidP="00FA1CC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 w:rsidRPr="00FA1CC0">
        <w:t>источники информации (книга, старшие товарищи и родственники, видеокурсы, ресурсы Интернета).</w:t>
      </w:r>
    </w:p>
    <w:p w:rsidR="00FA1CC0" w:rsidRPr="00FA1CC0" w:rsidRDefault="00FA1CC0" w:rsidP="00FA1CC0">
      <w:pPr>
        <w:pStyle w:val="5"/>
        <w:spacing w:before="0"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A1CC0">
        <w:rPr>
          <w:rFonts w:ascii="Times New Roman" w:hAnsi="Times New Roman"/>
          <w:b/>
          <w:color w:val="auto"/>
          <w:sz w:val="24"/>
          <w:szCs w:val="24"/>
        </w:rPr>
        <w:t>Учащиеся должны уметь:</w:t>
      </w:r>
    </w:p>
    <w:p w:rsidR="00FA1CC0" w:rsidRPr="00FA1CC0" w:rsidRDefault="00FA1CC0" w:rsidP="00FA1CC0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FA1CC0">
        <w:t>-выделять объект исследования;</w:t>
      </w:r>
    </w:p>
    <w:p w:rsidR="00FA1CC0" w:rsidRPr="00FA1CC0" w:rsidRDefault="00FA1CC0" w:rsidP="00FA1CC0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FA1CC0">
        <w:t>-разделять учебно-исследовательскую деятельность на этапы;</w:t>
      </w:r>
    </w:p>
    <w:p w:rsidR="00FA1CC0" w:rsidRPr="00FA1CC0" w:rsidRDefault="00FA1CC0" w:rsidP="00FA1CC0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FA1CC0">
        <w:t>-выдвигать гипотезы и осуществлять их проверку;</w:t>
      </w:r>
    </w:p>
    <w:p w:rsidR="00FA1CC0" w:rsidRPr="00FA1CC0" w:rsidRDefault="00FA1CC0" w:rsidP="00FA1CC0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FA1CC0">
        <w:t>-работать в группе;</w:t>
      </w:r>
    </w:p>
    <w:p w:rsidR="00FA1CC0" w:rsidRPr="00FA1CC0" w:rsidRDefault="00FA1CC0" w:rsidP="00FA1CC0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FA1CC0">
        <w:t>-пользоваться словарями, энциклопедиями другими учебными пособиями;</w:t>
      </w:r>
    </w:p>
    <w:p w:rsidR="00FA1CC0" w:rsidRPr="00FA1CC0" w:rsidRDefault="00FA1CC0" w:rsidP="00FA1CC0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FA1CC0">
        <w:t>-вести наблюдения окружающего мира;</w:t>
      </w:r>
    </w:p>
    <w:p w:rsidR="00FA1CC0" w:rsidRPr="00FA1CC0" w:rsidRDefault="00FA1CC0" w:rsidP="00FA1CC0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FA1CC0">
        <w:t>-планировать и организовывать исследовательскую деятельность;</w:t>
      </w:r>
    </w:p>
    <w:p w:rsidR="00FA1CC0" w:rsidRPr="00FA1CC0" w:rsidRDefault="00FA1CC0" w:rsidP="00FA1CC0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FA1CC0">
        <w:t>-работать в группе.</w:t>
      </w:r>
    </w:p>
    <w:p w:rsidR="00AE58F3" w:rsidRPr="00FA1CC0" w:rsidRDefault="00AE58F3" w:rsidP="00FA1CC0">
      <w:pPr>
        <w:pStyle w:val="a4"/>
        <w:ind w:firstLine="709"/>
        <w:jc w:val="both"/>
      </w:pPr>
    </w:p>
    <w:sectPr w:rsidR="00AE58F3" w:rsidRPr="00FA1CC0" w:rsidSect="00DA74C8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69pt;height:92.25pt;visibility:visible" o:bullet="t">
        <v:imagedata r:id="rId1" o:title=""/>
      </v:shape>
    </w:pict>
  </w:numPicBullet>
  <w:abstractNum w:abstractNumId="0" w15:restartNumberingAfterBreak="0">
    <w:nsid w:val="1CE235BE"/>
    <w:multiLevelType w:val="hybridMultilevel"/>
    <w:tmpl w:val="64C43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8213D"/>
    <w:multiLevelType w:val="multilevel"/>
    <w:tmpl w:val="C696DE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6E2876"/>
    <w:multiLevelType w:val="hybridMultilevel"/>
    <w:tmpl w:val="6A68ABF4"/>
    <w:lvl w:ilvl="0" w:tplc="4AF2B9A4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DA122E"/>
    <w:multiLevelType w:val="hybridMultilevel"/>
    <w:tmpl w:val="43BE4404"/>
    <w:lvl w:ilvl="0" w:tplc="D0748BD2">
      <w:numFmt w:val="bullet"/>
      <w:lvlText w:val=""/>
      <w:lvlJc w:val="left"/>
      <w:pPr>
        <w:ind w:left="119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8E82154">
      <w:numFmt w:val="bullet"/>
      <w:lvlText w:val="•"/>
      <w:lvlJc w:val="left"/>
      <w:pPr>
        <w:ind w:left="1157" w:hanging="207"/>
      </w:pPr>
      <w:rPr>
        <w:rFonts w:hint="default"/>
        <w:lang w:val="ru-RU" w:eastAsia="en-US" w:bidi="ar-SA"/>
      </w:rPr>
    </w:lvl>
    <w:lvl w:ilvl="2" w:tplc="1402D3BC">
      <w:numFmt w:val="bullet"/>
      <w:lvlText w:val="•"/>
      <w:lvlJc w:val="left"/>
      <w:pPr>
        <w:ind w:left="2194" w:hanging="207"/>
      </w:pPr>
      <w:rPr>
        <w:rFonts w:hint="default"/>
        <w:lang w:val="ru-RU" w:eastAsia="en-US" w:bidi="ar-SA"/>
      </w:rPr>
    </w:lvl>
    <w:lvl w:ilvl="3" w:tplc="6AD4CFB8">
      <w:numFmt w:val="bullet"/>
      <w:lvlText w:val="•"/>
      <w:lvlJc w:val="left"/>
      <w:pPr>
        <w:ind w:left="3231" w:hanging="207"/>
      </w:pPr>
      <w:rPr>
        <w:rFonts w:hint="default"/>
        <w:lang w:val="ru-RU" w:eastAsia="en-US" w:bidi="ar-SA"/>
      </w:rPr>
    </w:lvl>
    <w:lvl w:ilvl="4" w:tplc="6E680248">
      <w:numFmt w:val="bullet"/>
      <w:lvlText w:val="•"/>
      <w:lvlJc w:val="left"/>
      <w:pPr>
        <w:ind w:left="4268" w:hanging="207"/>
      </w:pPr>
      <w:rPr>
        <w:rFonts w:hint="default"/>
        <w:lang w:val="ru-RU" w:eastAsia="en-US" w:bidi="ar-SA"/>
      </w:rPr>
    </w:lvl>
    <w:lvl w:ilvl="5" w:tplc="059437DE">
      <w:numFmt w:val="bullet"/>
      <w:lvlText w:val="•"/>
      <w:lvlJc w:val="left"/>
      <w:pPr>
        <w:ind w:left="5305" w:hanging="207"/>
      </w:pPr>
      <w:rPr>
        <w:rFonts w:hint="default"/>
        <w:lang w:val="ru-RU" w:eastAsia="en-US" w:bidi="ar-SA"/>
      </w:rPr>
    </w:lvl>
    <w:lvl w:ilvl="6" w:tplc="908E427C">
      <w:numFmt w:val="bullet"/>
      <w:lvlText w:val="•"/>
      <w:lvlJc w:val="left"/>
      <w:pPr>
        <w:ind w:left="6342" w:hanging="207"/>
      </w:pPr>
      <w:rPr>
        <w:rFonts w:hint="default"/>
        <w:lang w:val="ru-RU" w:eastAsia="en-US" w:bidi="ar-SA"/>
      </w:rPr>
    </w:lvl>
    <w:lvl w:ilvl="7" w:tplc="20AE0506">
      <w:numFmt w:val="bullet"/>
      <w:lvlText w:val="•"/>
      <w:lvlJc w:val="left"/>
      <w:pPr>
        <w:ind w:left="7379" w:hanging="207"/>
      </w:pPr>
      <w:rPr>
        <w:rFonts w:hint="default"/>
        <w:lang w:val="ru-RU" w:eastAsia="en-US" w:bidi="ar-SA"/>
      </w:rPr>
    </w:lvl>
    <w:lvl w:ilvl="8" w:tplc="F53467F6">
      <w:numFmt w:val="bullet"/>
      <w:lvlText w:val="•"/>
      <w:lvlJc w:val="left"/>
      <w:pPr>
        <w:ind w:left="8416" w:hanging="207"/>
      </w:pPr>
      <w:rPr>
        <w:rFonts w:hint="default"/>
        <w:lang w:val="ru-RU" w:eastAsia="en-US" w:bidi="ar-SA"/>
      </w:rPr>
    </w:lvl>
  </w:abstractNum>
  <w:abstractNum w:abstractNumId="4" w15:restartNumberingAfterBreak="0">
    <w:nsid w:val="41EC4D86"/>
    <w:multiLevelType w:val="multilevel"/>
    <w:tmpl w:val="B60C5DFE"/>
    <w:lvl w:ilvl="0">
      <w:start w:val="1"/>
      <w:numFmt w:val="bullet"/>
      <w:lvlText w:val="●"/>
      <w:lvlJc w:val="left"/>
      <w:pPr>
        <w:ind w:left="16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2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1177DC"/>
    <w:multiLevelType w:val="hybridMultilevel"/>
    <w:tmpl w:val="F4CCF8AA"/>
    <w:lvl w:ilvl="0" w:tplc="4AF2B9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D0A7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24C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62C3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84C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0EC4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E0C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3237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EC8E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3B53CB3"/>
    <w:multiLevelType w:val="hybridMultilevel"/>
    <w:tmpl w:val="D11A63E8"/>
    <w:lvl w:ilvl="0" w:tplc="0F687A32">
      <w:numFmt w:val="bullet"/>
      <w:lvlText w:val=""/>
      <w:lvlJc w:val="left"/>
      <w:pPr>
        <w:ind w:left="9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2CD216">
      <w:start w:val="1"/>
      <w:numFmt w:val="decimal"/>
      <w:lvlText w:val="%2."/>
      <w:lvlJc w:val="left"/>
      <w:pPr>
        <w:ind w:left="1514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541663A6">
      <w:numFmt w:val="bullet"/>
      <w:lvlText w:val="•"/>
      <w:lvlJc w:val="left"/>
      <w:pPr>
        <w:ind w:left="2656" w:hanging="240"/>
      </w:pPr>
      <w:rPr>
        <w:rFonts w:hint="default"/>
        <w:lang w:val="ru-RU" w:eastAsia="en-US" w:bidi="ar-SA"/>
      </w:rPr>
    </w:lvl>
    <w:lvl w:ilvl="3" w:tplc="7590B30A">
      <w:numFmt w:val="bullet"/>
      <w:lvlText w:val="•"/>
      <w:lvlJc w:val="left"/>
      <w:pPr>
        <w:ind w:left="3792" w:hanging="240"/>
      </w:pPr>
      <w:rPr>
        <w:rFonts w:hint="default"/>
        <w:lang w:val="ru-RU" w:eastAsia="en-US" w:bidi="ar-SA"/>
      </w:rPr>
    </w:lvl>
    <w:lvl w:ilvl="4" w:tplc="216698A6">
      <w:numFmt w:val="bullet"/>
      <w:lvlText w:val="•"/>
      <w:lvlJc w:val="left"/>
      <w:pPr>
        <w:ind w:left="4928" w:hanging="240"/>
      </w:pPr>
      <w:rPr>
        <w:rFonts w:hint="default"/>
        <w:lang w:val="ru-RU" w:eastAsia="en-US" w:bidi="ar-SA"/>
      </w:rPr>
    </w:lvl>
    <w:lvl w:ilvl="5" w:tplc="B0007986">
      <w:numFmt w:val="bullet"/>
      <w:lvlText w:val="•"/>
      <w:lvlJc w:val="left"/>
      <w:pPr>
        <w:ind w:left="6065" w:hanging="240"/>
      </w:pPr>
      <w:rPr>
        <w:rFonts w:hint="default"/>
        <w:lang w:val="ru-RU" w:eastAsia="en-US" w:bidi="ar-SA"/>
      </w:rPr>
    </w:lvl>
    <w:lvl w:ilvl="6" w:tplc="94608F5E">
      <w:numFmt w:val="bullet"/>
      <w:lvlText w:val="•"/>
      <w:lvlJc w:val="left"/>
      <w:pPr>
        <w:ind w:left="7201" w:hanging="240"/>
      </w:pPr>
      <w:rPr>
        <w:rFonts w:hint="default"/>
        <w:lang w:val="ru-RU" w:eastAsia="en-US" w:bidi="ar-SA"/>
      </w:rPr>
    </w:lvl>
    <w:lvl w:ilvl="7" w:tplc="7144A8F4">
      <w:numFmt w:val="bullet"/>
      <w:lvlText w:val="•"/>
      <w:lvlJc w:val="left"/>
      <w:pPr>
        <w:ind w:left="8337" w:hanging="240"/>
      </w:pPr>
      <w:rPr>
        <w:rFonts w:hint="default"/>
        <w:lang w:val="ru-RU" w:eastAsia="en-US" w:bidi="ar-SA"/>
      </w:rPr>
    </w:lvl>
    <w:lvl w:ilvl="8" w:tplc="491E6356">
      <w:numFmt w:val="bullet"/>
      <w:lvlText w:val="•"/>
      <w:lvlJc w:val="left"/>
      <w:pPr>
        <w:ind w:left="9473" w:hanging="2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5F"/>
    <w:rsid w:val="003D323F"/>
    <w:rsid w:val="0075565F"/>
    <w:rsid w:val="00AE58F3"/>
    <w:rsid w:val="00B30EF6"/>
    <w:rsid w:val="00DA74C8"/>
    <w:rsid w:val="00FA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C64F"/>
  <w15:docId w15:val="{740E0669-92FA-4894-8721-C2079049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rsid w:val="00FA1CC0"/>
    <w:pPr>
      <w:widowControl w:val="0"/>
      <w:ind w:left="2398"/>
      <w:outlineLvl w:val="2"/>
    </w:pPr>
    <w:rPr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A1CC0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4C8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DA74C8"/>
    <w:pPr>
      <w:widowControl w:val="0"/>
      <w:autoSpaceDE w:val="0"/>
      <w:autoSpaceDN w:val="0"/>
      <w:ind w:left="470"/>
      <w:outlineLvl w:val="1"/>
    </w:pPr>
    <w:rPr>
      <w:b/>
      <w:bCs/>
      <w:lang w:eastAsia="en-US"/>
    </w:rPr>
  </w:style>
  <w:style w:type="paragraph" w:styleId="a4">
    <w:name w:val="Body Text"/>
    <w:basedOn w:val="a"/>
    <w:link w:val="a5"/>
    <w:uiPriority w:val="1"/>
    <w:qFormat/>
    <w:rsid w:val="003D323F"/>
    <w:pPr>
      <w:widowControl w:val="0"/>
      <w:autoSpaceDE w:val="0"/>
      <w:autoSpaceDN w:val="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3D323F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3D323F"/>
    <w:pPr>
      <w:widowControl w:val="0"/>
      <w:autoSpaceDE w:val="0"/>
      <w:autoSpaceDN w:val="0"/>
      <w:spacing w:before="125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31">
    <w:name w:val="Заголовок 31"/>
    <w:basedOn w:val="a"/>
    <w:uiPriority w:val="1"/>
    <w:qFormat/>
    <w:rsid w:val="003D323F"/>
    <w:pPr>
      <w:widowControl w:val="0"/>
      <w:autoSpaceDE w:val="0"/>
      <w:autoSpaceDN w:val="0"/>
      <w:spacing w:before="50"/>
      <w:ind w:left="827"/>
      <w:outlineLvl w:val="3"/>
    </w:pPr>
    <w:rPr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A1CC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A1CC0"/>
    <w:rPr>
      <w:rFonts w:ascii="Cambria" w:eastAsia="Times New Roman" w:hAnsi="Cambria" w:cs="Times New Roman"/>
      <w:color w:val="243F60"/>
    </w:rPr>
  </w:style>
  <w:style w:type="character" w:customStyle="1" w:styleId="normaltextrun">
    <w:name w:val="normaltextrun"/>
    <w:basedOn w:val="a0"/>
    <w:rsid w:val="00FA1CC0"/>
  </w:style>
  <w:style w:type="character" w:customStyle="1" w:styleId="eop">
    <w:name w:val="eop"/>
    <w:basedOn w:val="a0"/>
    <w:rsid w:val="00FA1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694</Words>
  <Characters>3956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2021-10-19T10:13:00Z</dcterms:created>
  <dcterms:modified xsi:type="dcterms:W3CDTF">2022-09-15T05:43:00Z</dcterms:modified>
</cp:coreProperties>
</file>